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6266E" w14:textId="6C7F011D" w:rsidR="00385DC8" w:rsidRDefault="00F21A7E" w:rsidP="00F21A7E">
      <w:pPr>
        <w:jc w:val="center"/>
      </w:pPr>
      <w:r>
        <w:t>1 Corinthians 7</w:t>
      </w:r>
      <w:r w:rsidR="00DF128A">
        <w:t>:1-24</w:t>
      </w:r>
      <w:r>
        <w:t xml:space="preserve"> Sermon Manuscript</w:t>
      </w:r>
    </w:p>
    <w:p w14:paraId="33B91F7A" w14:textId="77777777" w:rsidR="00DF128A" w:rsidRDefault="00DF128A" w:rsidP="00F21A7E">
      <w:pPr>
        <w:jc w:val="center"/>
      </w:pPr>
    </w:p>
    <w:p w14:paraId="7D8538CF" w14:textId="4EDAA786" w:rsidR="00385DC8" w:rsidRDefault="00385DC8" w:rsidP="00F21A7E">
      <w:pPr>
        <w:jc w:val="center"/>
      </w:pPr>
      <w:r>
        <w:t>“</w:t>
      </w:r>
      <w:r w:rsidR="000B0D54">
        <w:t>Content whether Married or Single</w:t>
      </w:r>
      <w:r>
        <w:t>”</w:t>
      </w:r>
    </w:p>
    <w:p w14:paraId="4D9C1F8C" w14:textId="77777777" w:rsidR="00925D3A" w:rsidRDefault="00925D3A" w:rsidP="00F21A7E">
      <w:pPr>
        <w:jc w:val="center"/>
      </w:pPr>
    </w:p>
    <w:p w14:paraId="1DF0524E" w14:textId="05BB89FB" w:rsidR="0048603A" w:rsidRPr="0048603A" w:rsidRDefault="004D3666" w:rsidP="0048603A">
      <w:pPr>
        <w:rPr>
          <w:rFonts w:cs="Calibri"/>
        </w:rPr>
      </w:pPr>
      <w:r>
        <w:t>[</w:t>
      </w:r>
      <w:r w:rsidR="006F1868">
        <w:t xml:space="preserve">I really wanted to make preach all of chapter 7 in one sermon, but it would have been too long with 40 </w:t>
      </w:r>
      <w:proofErr w:type="gramStart"/>
      <w:r w:rsidR="006F1868">
        <w:t>verses</w:t>
      </w:r>
      <w:proofErr w:type="gramEnd"/>
      <w:r w:rsidR="006F1868">
        <w:t xml:space="preserve"> so it was better to split it into two.</w:t>
      </w:r>
      <w:r>
        <w:t>]</w:t>
      </w:r>
      <w:r w:rsidR="006F1868">
        <w:t xml:space="preserve"> </w:t>
      </w:r>
      <w:r w:rsidR="0048603A">
        <w:t>Our world is a world of discontentment</w:t>
      </w:r>
      <w:r w:rsidR="0048603A">
        <w:t xml:space="preserve">. </w:t>
      </w:r>
      <w:r w:rsidR="0048603A">
        <w:t>We are always constantly finding the next best thing to satisfy us</w:t>
      </w:r>
      <w:r w:rsidR="0048603A">
        <w:t xml:space="preserve">. </w:t>
      </w:r>
      <w:r w:rsidR="0048603A">
        <w:t xml:space="preserve">Marketing is designed to make us discontent by showing you the next best, bigger, more efficient, </w:t>
      </w:r>
      <w:proofErr w:type="gramStart"/>
      <w:r w:rsidR="0048603A">
        <w:t>more cooler</w:t>
      </w:r>
      <w:proofErr w:type="gramEnd"/>
      <w:r w:rsidR="0048603A">
        <w:t xml:space="preserve"> gadget or item to get</w:t>
      </w:r>
      <w:r w:rsidR="0048603A">
        <w:t xml:space="preserve">. </w:t>
      </w:r>
      <w:r w:rsidR="0048603A">
        <w:t xml:space="preserve">If everyone in society suddenly at the snap of a finger became content with what they had, millions of </w:t>
      </w:r>
      <w:proofErr w:type="gramStart"/>
      <w:r w:rsidR="0048603A">
        <w:t>business</w:t>
      </w:r>
      <w:proofErr w:type="gramEnd"/>
      <w:r w:rsidR="0048603A">
        <w:t xml:space="preserve"> will immediately go out of business</w:t>
      </w:r>
      <w:r w:rsidR="0048603A">
        <w:t xml:space="preserve">. </w:t>
      </w:r>
      <w:r w:rsidR="0048603A">
        <w:t xml:space="preserve">Discontentment is also rampant </w:t>
      </w:r>
      <w:proofErr w:type="gramStart"/>
      <w:r w:rsidR="0048603A">
        <w:t>in the area of</w:t>
      </w:r>
      <w:proofErr w:type="gramEnd"/>
      <w:r w:rsidR="0048603A">
        <w:t xml:space="preserve"> marriage and singleness.  </w:t>
      </w:r>
      <w:r w:rsidR="0048603A">
        <w:rPr>
          <w:rFonts w:cs="Calibri"/>
        </w:rPr>
        <w:t>Some jump from relationship to relationship to relationship because they just can’t seem to find a perfect marriage or relationship</w:t>
      </w:r>
      <w:r w:rsidR="0048603A">
        <w:rPr>
          <w:rFonts w:cs="Calibri"/>
        </w:rPr>
        <w:t xml:space="preserve">. </w:t>
      </w:r>
      <w:r w:rsidR="0048603A">
        <w:rPr>
          <w:rFonts w:cs="Calibri"/>
        </w:rPr>
        <w:t xml:space="preserve">Or there are those who are single who are discontent because they haven’t found a spouse </w:t>
      </w:r>
      <w:proofErr w:type="gramStart"/>
      <w:r w:rsidR="0048603A">
        <w:rPr>
          <w:rFonts w:cs="Calibri"/>
        </w:rPr>
        <w:t>yet</w:t>
      </w:r>
      <w:proofErr w:type="gramEnd"/>
      <w:r w:rsidR="0048603A">
        <w:rPr>
          <w:rFonts w:cs="Calibri"/>
        </w:rPr>
        <w:t xml:space="preserve"> </w:t>
      </w:r>
    </w:p>
    <w:p w14:paraId="5485C34E" w14:textId="06A91B6F" w:rsidR="008B45B2" w:rsidRDefault="0048603A" w:rsidP="00F015D9">
      <w:r>
        <w:tab/>
      </w:r>
      <w:r w:rsidR="00577AED">
        <w:t xml:space="preserve">And while today’s topic does cover the topic of marriage, </w:t>
      </w:r>
      <w:proofErr w:type="gramStart"/>
      <w:r w:rsidR="00577AED">
        <w:t>divorce</w:t>
      </w:r>
      <w:proofErr w:type="gramEnd"/>
      <w:r w:rsidR="00577AED">
        <w:t xml:space="preserve"> and remarriage and by implication singleness, </w:t>
      </w:r>
      <w:r w:rsidR="000B35D0">
        <w:t xml:space="preserve">what </w:t>
      </w:r>
      <w:r w:rsidR="004174A9">
        <w:t xml:space="preserve">today’s text is really going to emphasize is that </w:t>
      </w:r>
      <w:r w:rsidR="00C97967">
        <w:t xml:space="preserve">whatever </w:t>
      </w:r>
      <w:r w:rsidR="00ED110F">
        <w:t xml:space="preserve">undesirable </w:t>
      </w:r>
      <w:r w:rsidR="00C97967">
        <w:t>circumstance you find yourself in, whether married</w:t>
      </w:r>
      <w:r w:rsidR="00ED110F">
        <w:t xml:space="preserve"> to an unbeliever,</w:t>
      </w:r>
      <w:r w:rsidR="00C97967">
        <w:t xml:space="preserve"> divorced, single, slave or free, </w:t>
      </w:r>
      <w:r w:rsidR="00ED110F">
        <w:t xml:space="preserve">circumcised or uncircumcised, you are called </w:t>
      </w:r>
      <w:r w:rsidR="00114E83">
        <w:t>to not let your circumstances dictate your happiness</w:t>
      </w:r>
      <w:r w:rsidR="00AD005B">
        <w:t xml:space="preserve"> and freedom. In fact, you are called to remain in your position </w:t>
      </w:r>
      <w:r w:rsidR="008930C0">
        <w:t xml:space="preserve">to </w:t>
      </w:r>
      <w:r w:rsidR="003A1A22">
        <w:t>show</w:t>
      </w:r>
      <w:r w:rsidR="00A448E4">
        <w:t xml:space="preserve"> to a watching world</w:t>
      </w:r>
      <w:r w:rsidR="003A1A22">
        <w:t xml:space="preserve"> that your happiness and freedom does not come </w:t>
      </w:r>
      <w:r w:rsidR="00A448E4">
        <w:t xml:space="preserve">your circumstances, but </w:t>
      </w:r>
      <w:r w:rsidR="008256BC">
        <w:t xml:space="preserve">from being set free from your sins in Christ. </w:t>
      </w:r>
      <w:r w:rsidR="00A448E4">
        <w:t xml:space="preserve"> </w:t>
      </w:r>
    </w:p>
    <w:p w14:paraId="18F1403D" w14:textId="77777777" w:rsidR="00DF128A" w:rsidRDefault="008B45B2" w:rsidP="00F015D9">
      <w:r>
        <w:tab/>
        <w:t xml:space="preserve">Last week </w:t>
      </w:r>
      <w:r w:rsidR="00FA3136">
        <w:t>Paul talked about the dangers of sexual immorality</w:t>
      </w:r>
      <w:r w:rsidR="00630CD2">
        <w:t xml:space="preserve"> and the importance of keeping our bodies pure and holy unto the Lord just as</w:t>
      </w:r>
      <w:r w:rsidR="008B0577">
        <w:t xml:space="preserve"> the temple of Israel was holy and set apart for God. </w:t>
      </w:r>
      <w:r w:rsidR="000C52D2">
        <w:t xml:space="preserve">But as Paul usually does, he writes chapter 7 of 1 Corinthians </w:t>
      </w:r>
      <w:proofErr w:type="gramStart"/>
      <w:r w:rsidR="000C52D2">
        <w:t>in an effort to</w:t>
      </w:r>
      <w:proofErr w:type="gramEnd"/>
      <w:r w:rsidR="000C52D2">
        <w:t xml:space="preserve"> </w:t>
      </w:r>
      <w:r w:rsidR="003E2A08">
        <w:t xml:space="preserve">prevent any misunderstandings that sex within marriage was somehow wrong, sinful, or impure. </w:t>
      </w:r>
      <w:r w:rsidR="0010422B">
        <w:t>He also writes this chapter to answer another one of their questions</w:t>
      </w:r>
      <w:r w:rsidR="00B602D1">
        <w:t>. And because he has been talking about the topic of sex</w:t>
      </w:r>
      <w:r w:rsidR="003A7FAE">
        <w:t xml:space="preserve"> and touched on the topic of marriage, he goes full on </w:t>
      </w:r>
      <w:r w:rsidR="00A809FC">
        <w:t xml:space="preserve">to explain the topic of marriage, singleness, </w:t>
      </w:r>
      <w:proofErr w:type="gramStart"/>
      <w:r w:rsidR="00A809FC">
        <w:t>divorce</w:t>
      </w:r>
      <w:proofErr w:type="gramEnd"/>
      <w:r w:rsidR="00A809FC">
        <w:t xml:space="preserve"> and remarriage</w:t>
      </w:r>
      <w:r w:rsidR="000B5EDB">
        <w:t xml:space="preserve"> for the believer. </w:t>
      </w:r>
    </w:p>
    <w:p w14:paraId="4BB05B27" w14:textId="76583482" w:rsidR="000556C3" w:rsidRDefault="00DF128A" w:rsidP="00F015D9">
      <w:pPr>
        <w:rPr>
          <w:rStyle w:val="text"/>
          <w:rFonts w:cstheme="minorHAnsi"/>
          <w:color w:val="000000"/>
        </w:rPr>
      </w:pPr>
      <w:r>
        <w:tab/>
      </w:r>
      <w:r w:rsidR="007973F7">
        <w:t xml:space="preserve">We have a lot of Scripture to cover so let’s begin: </w:t>
      </w:r>
      <w:r w:rsidR="00886458">
        <w:t>Chapter 7, verses 1 through 2 “</w:t>
      </w:r>
      <w:r w:rsidR="00886458" w:rsidRPr="00886458">
        <w:rPr>
          <w:rStyle w:val="text"/>
          <w:rFonts w:cstheme="minorHAnsi"/>
          <w:i/>
          <w:iCs/>
          <w:color w:val="000000"/>
        </w:rPr>
        <w:t>Now concerning the things about which you wrote, it is</w:t>
      </w:r>
      <w:r w:rsidR="00886458" w:rsidRPr="00886458">
        <w:rPr>
          <w:rStyle w:val="apple-converted-space"/>
          <w:rFonts w:cstheme="minorHAnsi"/>
          <w:i/>
          <w:iCs/>
          <w:color w:val="000000"/>
        </w:rPr>
        <w:t> </w:t>
      </w:r>
      <w:r w:rsidR="00886458" w:rsidRPr="00886458">
        <w:rPr>
          <w:rStyle w:val="text"/>
          <w:rFonts w:cstheme="minorHAnsi"/>
          <w:i/>
          <w:iCs/>
          <w:color w:val="000000"/>
        </w:rPr>
        <w:t>good for a man not to touch a woman.</w:t>
      </w:r>
      <w:r w:rsidR="00886458" w:rsidRPr="00886458">
        <w:rPr>
          <w:rStyle w:val="apple-converted-space"/>
          <w:rFonts w:cstheme="minorHAnsi"/>
          <w:i/>
          <w:iCs/>
          <w:color w:val="000000"/>
          <w:shd w:val="clear" w:color="auto" w:fill="FFFFFF"/>
        </w:rPr>
        <w:t xml:space="preserve"> B</w:t>
      </w:r>
      <w:r w:rsidR="00886458" w:rsidRPr="00886458">
        <w:rPr>
          <w:rStyle w:val="text"/>
          <w:rFonts w:cstheme="minorHAnsi"/>
          <w:i/>
          <w:iCs/>
          <w:color w:val="000000"/>
        </w:rPr>
        <w:t>ut because of sexual immoralities, each man is to have his own wife, and each woman is to have her own husband</w:t>
      </w:r>
      <w:r w:rsidR="00AD56F2">
        <w:rPr>
          <w:rStyle w:val="text"/>
          <w:rFonts w:cstheme="minorHAnsi"/>
          <w:color w:val="000000"/>
        </w:rPr>
        <w:t>.</w:t>
      </w:r>
      <w:r w:rsidR="00886458">
        <w:rPr>
          <w:rStyle w:val="text"/>
          <w:rFonts w:cstheme="minorHAnsi"/>
          <w:color w:val="000000"/>
        </w:rPr>
        <w:t xml:space="preserve">” </w:t>
      </w:r>
      <w:r w:rsidR="000556C3">
        <w:rPr>
          <w:rStyle w:val="text"/>
          <w:rFonts w:cstheme="minorHAnsi"/>
          <w:color w:val="000000"/>
        </w:rPr>
        <w:t xml:space="preserve">Paul was responding to a question or a comment the Corinthian believers had about marriage and sex and </w:t>
      </w:r>
      <w:proofErr w:type="gramStart"/>
      <w:r w:rsidR="000556C3">
        <w:rPr>
          <w:rStyle w:val="text"/>
          <w:rFonts w:cstheme="minorHAnsi"/>
          <w:color w:val="000000"/>
        </w:rPr>
        <w:t>apparently</w:t>
      </w:r>
      <w:proofErr w:type="gramEnd"/>
      <w:r w:rsidR="000556C3">
        <w:rPr>
          <w:rStyle w:val="text"/>
          <w:rFonts w:cstheme="minorHAnsi"/>
          <w:color w:val="000000"/>
        </w:rPr>
        <w:t xml:space="preserve"> they concluded or thought that it was good for a man not to touch a woman, meaning it was good for a man not to have sexual relations with a woman. </w:t>
      </w:r>
      <w:r w:rsidR="00AC56C2">
        <w:rPr>
          <w:rStyle w:val="text"/>
          <w:rFonts w:cstheme="minorHAnsi"/>
          <w:color w:val="000000"/>
        </w:rPr>
        <w:t xml:space="preserve">But Paul responds to that saying that that’s wrong because we are prone to sin sexually </w:t>
      </w:r>
      <w:r w:rsidR="00891D25">
        <w:rPr>
          <w:rStyle w:val="text"/>
          <w:rFonts w:cstheme="minorHAnsi"/>
          <w:color w:val="000000"/>
        </w:rPr>
        <w:t xml:space="preserve">and will most likely sin sexually if we don’t get married. </w:t>
      </w:r>
      <w:r w:rsidR="000B2F68">
        <w:rPr>
          <w:rStyle w:val="text"/>
          <w:rFonts w:cstheme="minorHAnsi"/>
          <w:color w:val="000000"/>
        </w:rPr>
        <w:t xml:space="preserve">Marriage is the legitimate outlet by which God has ordained for us to </w:t>
      </w:r>
      <w:r w:rsidR="00BB296A">
        <w:rPr>
          <w:rStyle w:val="text"/>
          <w:rFonts w:cstheme="minorHAnsi"/>
          <w:color w:val="000000"/>
        </w:rPr>
        <w:t xml:space="preserve">keep our sexual immorality in check. </w:t>
      </w:r>
    </w:p>
    <w:p w14:paraId="51EBAE26" w14:textId="38305F6C" w:rsidR="00617445" w:rsidRDefault="00617445" w:rsidP="00F015D9">
      <w:pPr>
        <w:rPr>
          <w:rStyle w:val="text"/>
          <w:rFonts w:cstheme="minorHAnsi"/>
          <w:color w:val="000000"/>
        </w:rPr>
      </w:pPr>
      <w:r>
        <w:rPr>
          <w:rStyle w:val="text"/>
          <w:rFonts w:cstheme="minorHAnsi"/>
          <w:color w:val="000000"/>
        </w:rPr>
        <w:tab/>
      </w:r>
      <w:r w:rsidR="00A543E4">
        <w:rPr>
          <w:rStyle w:val="text"/>
          <w:rFonts w:cstheme="minorHAnsi"/>
          <w:color w:val="000000"/>
        </w:rPr>
        <w:t xml:space="preserve">Then Paul goes on in verses 3-5 </w:t>
      </w:r>
      <w:r>
        <w:rPr>
          <w:rStyle w:val="text"/>
          <w:rFonts w:cstheme="minorHAnsi"/>
          <w:color w:val="000000"/>
        </w:rPr>
        <w:t>“</w:t>
      </w:r>
      <w:r w:rsidRPr="00617445">
        <w:rPr>
          <w:rStyle w:val="text"/>
          <w:rFonts w:cstheme="minorHAnsi"/>
          <w:i/>
          <w:iCs/>
          <w:color w:val="000000"/>
        </w:rPr>
        <w:t>The husband must</w:t>
      </w:r>
      <w:r w:rsidRPr="00617445">
        <w:rPr>
          <w:rStyle w:val="apple-converted-space"/>
          <w:rFonts w:cstheme="minorHAnsi"/>
          <w:i/>
          <w:iCs/>
          <w:color w:val="000000"/>
        </w:rPr>
        <w:t xml:space="preserve"> </w:t>
      </w:r>
      <w:r w:rsidRPr="00617445">
        <w:rPr>
          <w:rStyle w:val="text"/>
          <w:rFonts w:cstheme="minorHAnsi"/>
          <w:i/>
          <w:iCs/>
          <w:color w:val="000000"/>
        </w:rPr>
        <w:t>fulfill his duty to his wife, and likewise also the wife to her husband. The wife does not have authority over her own body, but the husband</w:t>
      </w:r>
      <w:r w:rsidRPr="00617445">
        <w:rPr>
          <w:rStyle w:val="apple-converted-space"/>
          <w:rFonts w:cstheme="minorHAnsi"/>
          <w:i/>
          <w:iCs/>
          <w:color w:val="000000"/>
        </w:rPr>
        <w:t> </w:t>
      </w:r>
      <w:r w:rsidRPr="00617445">
        <w:rPr>
          <w:rStyle w:val="text"/>
          <w:rFonts w:cstheme="minorHAnsi"/>
          <w:i/>
          <w:iCs/>
          <w:color w:val="000000"/>
        </w:rPr>
        <w:t xml:space="preserve">does; and </w:t>
      </w:r>
      <w:proofErr w:type="gramStart"/>
      <w:r w:rsidRPr="00617445">
        <w:rPr>
          <w:rStyle w:val="text"/>
          <w:rFonts w:cstheme="minorHAnsi"/>
          <w:i/>
          <w:iCs/>
          <w:color w:val="000000"/>
        </w:rPr>
        <w:t>likewise</w:t>
      </w:r>
      <w:proofErr w:type="gramEnd"/>
      <w:r w:rsidRPr="00617445">
        <w:rPr>
          <w:rStyle w:val="text"/>
          <w:rFonts w:cstheme="minorHAnsi"/>
          <w:i/>
          <w:iCs/>
          <w:color w:val="000000"/>
        </w:rPr>
        <w:t xml:space="preserve"> also the husband does not have authority over his own body, but the wife</w:t>
      </w:r>
      <w:r w:rsidRPr="00617445">
        <w:rPr>
          <w:rStyle w:val="apple-converted-space"/>
          <w:rFonts w:cstheme="minorHAnsi"/>
          <w:i/>
          <w:iCs/>
          <w:color w:val="000000"/>
        </w:rPr>
        <w:t> </w:t>
      </w:r>
      <w:r w:rsidRPr="00617445">
        <w:rPr>
          <w:rStyle w:val="text"/>
          <w:rFonts w:cstheme="minorHAnsi"/>
          <w:i/>
          <w:iCs/>
          <w:color w:val="000000"/>
        </w:rPr>
        <w:t>does. Stop depriving one another, except by agreement for a time, so that you may devote yourselves to prayer, and</w:t>
      </w:r>
      <w:r w:rsidRPr="00617445">
        <w:rPr>
          <w:rStyle w:val="apple-converted-space"/>
          <w:rFonts w:cstheme="minorHAnsi"/>
          <w:i/>
          <w:iCs/>
          <w:color w:val="000000"/>
        </w:rPr>
        <w:t xml:space="preserve"> </w:t>
      </w:r>
      <w:r w:rsidRPr="00617445">
        <w:rPr>
          <w:rStyle w:val="text"/>
          <w:rFonts w:cstheme="minorHAnsi"/>
          <w:i/>
          <w:iCs/>
          <w:color w:val="000000"/>
        </w:rPr>
        <w:t>come together again so that</w:t>
      </w:r>
      <w:r w:rsidRPr="00617445">
        <w:rPr>
          <w:rStyle w:val="apple-converted-space"/>
          <w:rFonts w:cstheme="minorHAnsi"/>
          <w:i/>
          <w:iCs/>
          <w:color w:val="000000"/>
        </w:rPr>
        <w:t> </w:t>
      </w:r>
      <w:r w:rsidRPr="00617445">
        <w:rPr>
          <w:rStyle w:val="text"/>
          <w:rFonts w:cstheme="minorHAnsi"/>
          <w:i/>
          <w:iCs/>
          <w:color w:val="000000"/>
        </w:rPr>
        <w:t>Satan will not tempt you because of your lack of self-control.</w:t>
      </w:r>
      <w:r w:rsidR="004535DA">
        <w:rPr>
          <w:rStyle w:val="text"/>
          <w:rFonts w:cstheme="minorHAnsi"/>
          <w:color w:val="000000"/>
        </w:rPr>
        <w:t xml:space="preserve">” </w:t>
      </w:r>
      <w:r w:rsidR="002C6104">
        <w:rPr>
          <w:rStyle w:val="text"/>
          <w:rFonts w:cstheme="minorHAnsi"/>
          <w:color w:val="000000"/>
        </w:rPr>
        <w:t>Why did Paul need to say that? It is because</w:t>
      </w:r>
      <w:r w:rsidR="006748DE">
        <w:rPr>
          <w:rStyle w:val="text"/>
          <w:rFonts w:cstheme="minorHAnsi"/>
          <w:color w:val="000000"/>
        </w:rPr>
        <w:t xml:space="preserve"> there were couples in the Corinthian church </w:t>
      </w:r>
      <w:r w:rsidR="008A74D0">
        <w:rPr>
          <w:rStyle w:val="text"/>
          <w:rFonts w:cstheme="minorHAnsi"/>
          <w:color w:val="000000"/>
        </w:rPr>
        <w:t xml:space="preserve">that either one or both were refraining from engaging in intimate relations because </w:t>
      </w:r>
      <w:r w:rsidR="00DA567B">
        <w:rPr>
          <w:rStyle w:val="text"/>
          <w:rFonts w:cstheme="minorHAnsi"/>
          <w:color w:val="000000"/>
        </w:rPr>
        <w:t>they thought it was dirty, or corrupt or somehow tainting them.</w:t>
      </w:r>
      <w:r w:rsidR="00B91D72">
        <w:rPr>
          <w:rStyle w:val="text"/>
          <w:rFonts w:cstheme="minorHAnsi"/>
          <w:color w:val="000000"/>
        </w:rPr>
        <w:t xml:space="preserve"> </w:t>
      </w:r>
      <w:r w:rsidR="007A7636">
        <w:rPr>
          <w:rStyle w:val="text"/>
          <w:rFonts w:cstheme="minorHAnsi"/>
          <w:color w:val="000000"/>
        </w:rPr>
        <w:t xml:space="preserve">They came to </w:t>
      </w:r>
      <w:r w:rsidR="007A7636">
        <w:rPr>
          <w:rStyle w:val="text"/>
          <w:rFonts w:cstheme="minorHAnsi"/>
          <w:color w:val="000000"/>
        </w:rPr>
        <w:lastRenderedPageBreak/>
        <w:t xml:space="preserve">despise sexual relations within a marriage thinking they were somehow more spiritual if they refrained from it. </w:t>
      </w:r>
      <w:r w:rsidR="00DA0AFF">
        <w:rPr>
          <w:rStyle w:val="text"/>
          <w:rFonts w:cstheme="minorHAnsi"/>
          <w:color w:val="000000"/>
        </w:rPr>
        <w:t>However</w:t>
      </w:r>
      <w:r w:rsidR="0093472E">
        <w:rPr>
          <w:rStyle w:val="text"/>
          <w:rFonts w:cstheme="minorHAnsi"/>
          <w:color w:val="000000"/>
        </w:rPr>
        <w:t>,</w:t>
      </w:r>
      <w:r w:rsidR="00DA0AFF">
        <w:rPr>
          <w:rStyle w:val="text"/>
          <w:rFonts w:cstheme="minorHAnsi"/>
          <w:color w:val="000000"/>
        </w:rPr>
        <w:t xml:space="preserve"> Paul rebukes that saying that intimate relations </w:t>
      </w:r>
      <w:proofErr w:type="gramStart"/>
      <w:r w:rsidR="00DA0AFF">
        <w:rPr>
          <w:rStyle w:val="text"/>
          <w:rFonts w:cstheme="minorHAnsi"/>
          <w:color w:val="000000"/>
        </w:rPr>
        <w:t>is</w:t>
      </w:r>
      <w:proofErr w:type="gramEnd"/>
      <w:r w:rsidR="00DA0AFF">
        <w:rPr>
          <w:rStyle w:val="text"/>
          <w:rFonts w:cstheme="minorHAnsi"/>
          <w:color w:val="000000"/>
        </w:rPr>
        <w:t xml:space="preserve"> commanded </w:t>
      </w:r>
      <w:r w:rsidR="006C4722">
        <w:rPr>
          <w:rStyle w:val="text"/>
          <w:rFonts w:cstheme="minorHAnsi"/>
          <w:color w:val="000000"/>
        </w:rPr>
        <w:t xml:space="preserve">for every marriage because both the husband and wife do not own their own bodies, but are owned by each other. Therefore, if the husband or wife desires intimate relations, even if the other doesn’t feel like it per say, they are required to give it to them. </w:t>
      </w:r>
      <w:r w:rsidR="00997A81">
        <w:rPr>
          <w:rStyle w:val="text"/>
          <w:rFonts w:cstheme="minorHAnsi"/>
          <w:color w:val="000000"/>
        </w:rPr>
        <w:t xml:space="preserve">The only time, Paul says, </w:t>
      </w:r>
      <w:r w:rsidR="0007269D">
        <w:rPr>
          <w:rStyle w:val="text"/>
          <w:rFonts w:cstheme="minorHAnsi"/>
          <w:color w:val="000000"/>
        </w:rPr>
        <w:t xml:space="preserve">that </w:t>
      </w:r>
      <w:r w:rsidR="004A1346">
        <w:rPr>
          <w:rStyle w:val="text"/>
          <w:rFonts w:cstheme="minorHAnsi"/>
          <w:color w:val="000000"/>
        </w:rPr>
        <w:t xml:space="preserve">couples are to refrain is for times in life that call for serious focused prayer </w:t>
      </w:r>
      <w:r w:rsidR="006A2321">
        <w:rPr>
          <w:rStyle w:val="text"/>
          <w:rFonts w:cstheme="minorHAnsi"/>
          <w:color w:val="000000"/>
        </w:rPr>
        <w:t xml:space="preserve">that require the full attention of both husband and wife. But it </w:t>
      </w:r>
      <w:proofErr w:type="gramStart"/>
      <w:r w:rsidR="006A2321">
        <w:rPr>
          <w:rStyle w:val="text"/>
          <w:rFonts w:cstheme="minorHAnsi"/>
          <w:color w:val="000000"/>
        </w:rPr>
        <w:t>say</w:t>
      </w:r>
      <w:proofErr w:type="gramEnd"/>
      <w:r w:rsidR="006A2321">
        <w:rPr>
          <w:rStyle w:val="text"/>
          <w:rFonts w:cstheme="minorHAnsi"/>
          <w:color w:val="000000"/>
        </w:rPr>
        <w:t xml:space="preserve"> to be mutually agreed upon and it can’t be for too long lest Satan tempt the husband or wife because of their lack of </w:t>
      </w:r>
      <w:proofErr w:type="spellStart"/>
      <w:r w:rsidR="006A2321">
        <w:rPr>
          <w:rStyle w:val="text"/>
          <w:rFonts w:cstheme="minorHAnsi"/>
          <w:color w:val="000000"/>
        </w:rPr>
        <w:t>self control</w:t>
      </w:r>
      <w:proofErr w:type="spellEnd"/>
      <w:r w:rsidR="006A2321">
        <w:rPr>
          <w:rStyle w:val="text"/>
          <w:rFonts w:cstheme="minorHAnsi"/>
          <w:color w:val="000000"/>
        </w:rPr>
        <w:t xml:space="preserve">. </w:t>
      </w:r>
    </w:p>
    <w:p w14:paraId="0E3437B1" w14:textId="77777777" w:rsidR="00956440" w:rsidRDefault="00951A4A" w:rsidP="00F015D9">
      <w:pPr>
        <w:rPr>
          <w:rStyle w:val="text"/>
          <w:rFonts w:cstheme="minorHAnsi"/>
          <w:color w:val="000000"/>
        </w:rPr>
      </w:pPr>
      <w:r>
        <w:rPr>
          <w:rStyle w:val="text"/>
          <w:rFonts w:cstheme="minorHAnsi"/>
          <w:color w:val="000000"/>
        </w:rPr>
        <w:tab/>
        <w:t>Then Paul reveals his desire for all people in verses 6-7. “</w:t>
      </w:r>
      <w:r w:rsidRPr="00951A4A">
        <w:rPr>
          <w:rStyle w:val="text"/>
          <w:rFonts w:cstheme="minorHAnsi"/>
          <w:i/>
          <w:iCs/>
          <w:color w:val="000000"/>
        </w:rPr>
        <w:t>But this I say as a concession,</w:t>
      </w:r>
      <w:r w:rsidRPr="00951A4A">
        <w:rPr>
          <w:rStyle w:val="apple-converted-space"/>
          <w:rFonts w:cstheme="minorHAnsi"/>
          <w:i/>
          <w:iCs/>
          <w:color w:val="000000"/>
        </w:rPr>
        <w:t> </w:t>
      </w:r>
      <w:r w:rsidRPr="00951A4A">
        <w:rPr>
          <w:rStyle w:val="text"/>
          <w:rFonts w:cstheme="minorHAnsi"/>
          <w:i/>
          <w:iCs/>
          <w:color w:val="000000"/>
        </w:rPr>
        <w:t>not as a command.</w:t>
      </w:r>
      <w:r w:rsidRPr="00951A4A">
        <w:rPr>
          <w:rStyle w:val="apple-converted-space"/>
          <w:rFonts w:cstheme="minorHAnsi"/>
          <w:i/>
          <w:iCs/>
          <w:color w:val="000000"/>
          <w:shd w:val="clear" w:color="auto" w:fill="FFFFFF"/>
        </w:rPr>
        <w:t xml:space="preserve"> </w:t>
      </w:r>
      <w:r w:rsidRPr="00951A4A">
        <w:rPr>
          <w:rStyle w:val="text"/>
          <w:rFonts w:cstheme="minorHAnsi"/>
          <w:i/>
          <w:iCs/>
          <w:color w:val="000000"/>
        </w:rPr>
        <w:t>Yet I wish that all men were</w:t>
      </w:r>
      <w:r w:rsidRPr="00951A4A">
        <w:rPr>
          <w:rStyle w:val="apple-converted-space"/>
          <w:rFonts w:cstheme="minorHAnsi"/>
          <w:i/>
          <w:iCs/>
          <w:color w:val="000000"/>
        </w:rPr>
        <w:t> </w:t>
      </w:r>
      <w:r w:rsidRPr="00951A4A">
        <w:rPr>
          <w:rStyle w:val="text"/>
          <w:rFonts w:cstheme="minorHAnsi"/>
          <w:i/>
          <w:iCs/>
          <w:color w:val="000000"/>
        </w:rPr>
        <w:t xml:space="preserve">even as </w:t>
      </w:r>
      <w:proofErr w:type="gramStart"/>
      <w:r w:rsidRPr="00951A4A">
        <w:rPr>
          <w:rStyle w:val="text"/>
          <w:rFonts w:cstheme="minorHAnsi"/>
          <w:i/>
          <w:iCs/>
          <w:color w:val="000000"/>
        </w:rPr>
        <w:t>I myself</w:t>
      </w:r>
      <w:proofErr w:type="gramEnd"/>
      <w:r w:rsidRPr="00951A4A">
        <w:rPr>
          <w:rStyle w:val="text"/>
          <w:rFonts w:cstheme="minorHAnsi"/>
          <w:i/>
          <w:iCs/>
          <w:color w:val="000000"/>
        </w:rPr>
        <w:t xml:space="preserve"> am. However,</w:t>
      </w:r>
      <w:r w:rsidRPr="00951A4A">
        <w:rPr>
          <w:rStyle w:val="apple-converted-space"/>
          <w:rFonts w:cstheme="minorHAnsi"/>
          <w:i/>
          <w:iCs/>
          <w:color w:val="000000"/>
        </w:rPr>
        <w:t> </w:t>
      </w:r>
      <w:r w:rsidRPr="00951A4A">
        <w:rPr>
          <w:rStyle w:val="text"/>
          <w:rFonts w:cstheme="minorHAnsi"/>
          <w:i/>
          <w:iCs/>
          <w:color w:val="000000"/>
        </w:rPr>
        <w:t>each man has his own gift from God, one this way, and another that.</w:t>
      </w:r>
      <w:r>
        <w:rPr>
          <w:rStyle w:val="text"/>
          <w:rFonts w:cstheme="minorHAnsi"/>
          <w:color w:val="000000"/>
        </w:rPr>
        <w:t>”</w:t>
      </w:r>
      <w:r w:rsidR="00041173">
        <w:rPr>
          <w:rStyle w:val="text"/>
          <w:rFonts w:cstheme="minorHAnsi"/>
          <w:color w:val="000000"/>
        </w:rPr>
        <w:t xml:space="preserve"> When he says “But” this, naturally </w:t>
      </w:r>
      <w:r w:rsidR="00846E80">
        <w:rPr>
          <w:rStyle w:val="text"/>
          <w:rFonts w:cstheme="minorHAnsi"/>
          <w:color w:val="000000"/>
        </w:rPr>
        <w:t>we would think that he is referring to the previous verses as a concession and not a command, but the word “But” is not actually in there</w:t>
      </w:r>
      <w:r w:rsidR="001A66CD">
        <w:rPr>
          <w:rStyle w:val="text"/>
          <w:rFonts w:cstheme="minorHAnsi"/>
          <w:color w:val="000000"/>
        </w:rPr>
        <w:t xml:space="preserve"> in the original. It reads “this I say as a concession, not a command.” </w:t>
      </w:r>
      <w:r w:rsidR="00492A12">
        <w:rPr>
          <w:rStyle w:val="text"/>
          <w:rFonts w:cstheme="minorHAnsi"/>
          <w:color w:val="000000"/>
        </w:rPr>
        <w:t xml:space="preserve">I take verse 6 to refer or apply to what he will say afterwards in verse 7 that </w:t>
      </w:r>
      <w:r w:rsidR="00A8463A">
        <w:rPr>
          <w:rStyle w:val="text"/>
          <w:rFonts w:cstheme="minorHAnsi"/>
          <w:color w:val="000000"/>
        </w:rPr>
        <w:t>“</w:t>
      </w:r>
      <w:r w:rsidR="00492A12" w:rsidRPr="009B2585">
        <w:rPr>
          <w:rStyle w:val="text"/>
          <w:rFonts w:cstheme="minorHAnsi"/>
          <w:i/>
          <w:iCs/>
          <w:color w:val="000000"/>
        </w:rPr>
        <w:t xml:space="preserve">he wishes that all men were </w:t>
      </w:r>
      <w:r w:rsidR="00A8463A" w:rsidRPr="009B2585">
        <w:rPr>
          <w:rStyle w:val="text"/>
          <w:rFonts w:cstheme="minorHAnsi"/>
          <w:i/>
          <w:iCs/>
          <w:color w:val="000000"/>
        </w:rPr>
        <w:t>even as I myself am</w:t>
      </w:r>
      <w:r w:rsidR="00A8463A">
        <w:rPr>
          <w:rStyle w:val="text"/>
          <w:rFonts w:cstheme="minorHAnsi"/>
          <w:color w:val="000000"/>
        </w:rPr>
        <w:t xml:space="preserve">.” </w:t>
      </w:r>
      <w:r w:rsidR="00B718AD">
        <w:rPr>
          <w:rStyle w:val="text"/>
          <w:rFonts w:cstheme="minorHAnsi"/>
          <w:color w:val="000000"/>
        </w:rPr>
        <w:t>He realizes that his desire for all to have the gift of singleness and celibacy is not a command from the Lord</w:t>
      </w:r>
      <w:r w:rsidR="00B112BC">
        <w:rPr>
          <w:rStyle w:val="text"/>
          <w:rFonts w:cstheme="minorHAnsi"/>
          <w:color w:val="000000"/>
        </w:rPr>
        <w:t xml:space="preserve"> because obviously the married folks can’t be single and many of those who are single won’t be single </w:t>
      </w:r>
      <w:r w:rsidR="0030152B">
        <w:rPr>
          <w:rStyle w:val="text"/>
          <w:rFonts w:cstheme="minorHAnsi"/>
          <w:color w:val="000000"/>
        </w:rPr>
        <w:t xml:space="preserve">because they will desire to get married. </w:t>
      </w:r>
      <w:r w:rsidR="00E9606D">
        <w:rPr>
          <w:rStyle w:val="text"/>
          <w:rFonts w:cstheme="minorHAnsi"/>
          <w:color w:val="000000"/>
        </w:rPr>
        <w:t>And Paul concedes that</w:t>
      </w:r>
      <w:r w:rsidR="00A62E37">
        <w:rPr>
          <w:rStyle w:val="text"/>
          <w:rFonts w:cstheme="minorHAnsi"/>
          <w:color w:val="000000"/>
        </w:rPr>
        <w:t xml:space="preserve"> this is the case because ultimately it is God who chooses to grant each individual </w:t>
      </w:r>
      <w:r w:rsidR="00610A47">
        <w:rPr>
          <w:rStyle w:val="text"/>
          <w:rFonts w:cstheme="minorHAnsi"/>
          <w:color w:val="000000"/>
        </w:rPr>
        <w:t>believer the gift of marriage or the gift of singleness and celibacy. “</w:t>
      </w:r>
      <w:r w:rsidR="00610A47" w:rsidRPr="00175B14">
        <w:rPr>
          <w:rStyle w:val="text"/>
          <w:rFonts w:cstheme="minorHAnsi"/>
          <w:i/>
          <w:iCs/>
          <w:color w:val="000000"/>
        </w:rPr>
        <w:t>Each man has his own gift from God, one in this manner, and another in that</w:t>
      </w:r>
      <w:r w:rsidR="00610A47">
        <w:rPr>
          <w:rStyle w:val="text"/>
          <w:rFonts w:cstheme="minorHAnsi"/>
          <w:color w:val="000000"/>
        </w:rPr>
        <w:t>.</w:t>
      </w:r>
      <w:r w:rsidR="00175B14">
        <w:rPr>
          <w:rStyle w:val="text"/>
          <w:rFonts w:cstheme="minorHAnsi"/>
          <w:color w:val="000000"/>
        </w:rPr>
        <w:t>”</w:t>
      </w:r>
      <w:r w:rsidR="0051292D">
        <w:rPr>
          <w:rStyle w:val="text"/>
          <w:rFonts w:cstheme="minorHAnsi"/>
          <w:color w:val="000000"/>
        </w:rPr>
        <w:t xml:space="preserve"> And Paul will go over more why he believes singleness is the better </w:t>
      </w:r>
      <w:r w:rsidR="00956440">
        <w:rPr>
          <w:rStyle w:val="text"/>
          <w:rFonts w:cstheme="minorHAnsi"/>
          <w:color w:val="000000"/>
        </w:rPr>
        <w:t xml:space="preserve">route for a believer than marriage (as good as marriage is). </w:t>
      </w:r>
    </w:p>
    <w:p w14:paraId="49F34D1F" w14:textId="77777777" w:rsidR="006E7C8B" w:rsidRDefault="00956440" w:rsidP="00F015D9">
      <w:pPr>
        <w:rPr>
          <w:rStyle w:val="text"/>
          <w:rFonts w:cstheme="minorHAnsi"/>
          <w:color w:val="000000"/>
        </w:rPr>
      </w:pPr>
      <w:r>
        <w:rPr>
          <w:rStyle w:val="text"/>
          <w:rFonts w:cstheme="minorHAnsi"/>
          <w:color w:val="000000"/>
        </w:rPr>
        <w:tab/>
      </w:r>
      <w:r w:rsidR="0023128E">
        <w:rPr>
          <w:rStyle w:val="text"/>
          <w:rFonts w:cstheme="minorHAnsi"/>
          <w:color w:val="000000"/>
        </w:rPr>
        <w:t>But he turns to the first group of people in the church, those who are not married in verses 8-9: “</w:t>
      </w:r>
      <w:r w:rsidR="0023128E" w:rsidRPr="0023128E">
        <w:rPr>
          <w:rStyle w:val="text"/>
          <w:rFonts w:cstheme="minorHAnsi"/>
          <w:i/>
          <w:iCs/>
          <w:color w:val="000000"/>
        </w:rPr>
        <w:t>But I say to the unmarried and to widows that it is</w:t>
      </w:r>
      <w:r w:rsidR="0023128E" w:rsidRPr="0023128E">
        <w:rPr>
          <w:rStyle w:val="apple-converted-space"/>
          <w:rFonts w:cstheme="minorHAnsi"/>
          <w:i/>
          <w:iCs/>
          <w:color w:val="000000"/>
        </w:rPr>
        <w:t> </w:t>
      </w:r>
      <w:r w:rsidR="0023128E" w:rsidRPr="0023128E">
        <w:rPr>
          <w:rStyle w:val="text"/>
          <w:rFonts w:cstheme="minorHAnsi"/>
          <w:i/>
          <w:iCs/>
          <w:color w:val="000000"/>
        </w:rPr>
        <w:t>good for them if they remain</w:t>
      </w:r>
      <w:r w:rsidR="0023128E" w:rsidRPr="0023128E">
        <w:rPr>
          <w:rStyle w:val="apple-converted-space"/>
          <w:rFonts w:cstheme="minorHAnsi"/>
          <w:i/>
          <w:iCs/>
          <w:color w:val="000000"/>
        </w:rPr>
        <w:t> </w:t>
      </w:r>
      <w:r w:rsidR="0023128E" w:rsidRPr="0023128E">
        <w:rPr>
          <w:rStyle w:val="text"/>
          <w:rFonts w:cstheme="minorHAnsi"/>
          <w:i/>
          <w:iCs/>
          <w:color w:val="000000"/>
        </w:rPr>
        <w:t>even as I.</w:t>
      </w:r>
      <w:r w:rsidR="0023128E" w:rsidRPr="0023128E">
        <w:rPr>
          <w:rStyle w:val="apple-converted-space"/>
          <w:rFonts w:cstheme="minorHAnsi"/>
          <w:i/>
          <w:iCs/>
          <w:color w:val="000000"/>
          <w:shd w:val="clear" w:color="auto" w:fill="FFFFFF"/>
        </w:rPr>
        <w:t xml:space="preserve"> </w:t>
      </w:r>
      <w:r w:rsidR="0023128E" w:rsidRPr="0023128E">
        <w:rPr>
          <w:rStyle w:val="text"/>
          <w:rFonts w:cstheme="minorHAnsi"/>
          <w:i/>
          <w:iCs/>
          <w:color w:val="000000"/>
        </w:rPr>
        <w:t>But if they do not have self-control,</w:t>
      </w:r>
      <w:r w:rsidR="0023128E" w:rsidRPr="0023128E">
        <w:rPr>
          <w:rStyle w:val="apple-converted-space"/>
          <w:rFonts w:cstheme="minorHAnsi"/>
          <w:i/>
          <w:iCs/>
          <w:color w:val="000000"/>
        </w:rPr>
        <w:t> </w:t>
      </w:r>
      <w:r w:rsidR="0023128E" w:rsidRPr="0023128E">
        <w:rPr>
          <w:rStyle w:val="text"/>
          <w:rFonts w:cstheme="minorHAnsi"/>
          <w:i/>
          <w:iCs/>
          <w:color w:val="000000"/>
        </w:rPr>
        <w:t>let them marry, for it is better to marry than to burn</w:t>
      </w:r>
      <w:r w:rsidR="0023128E" w:rsidRPr="0023128E">
        <w:rPr>
          <w:rStyle w:val="apple-converted-space"/>
          <w:rFonts w:cstheme="minorHAnsi"/>
          <w:i/>
          <w:iCs/>
          <w:color w:val="000000"/>
        </w:rPr>
        <w:t> </w:t>
      </w:r>
      <w:r w:rsidR="0023128E" w:rsidRPr="0023128E">
        <w:rPr>
          <w:rStyle w:val="text"/>
          <w:rFonts w:cstheme="minorHAnsi"/>
          <w:i/>
          <w:iCs/>
          <w:color w:val="000000"/>
        </w:rPr>
        <w:t>with passion.</w:t>
      </w:r>
      <w:r w:rsidR="0023128E">
        <w:rPr>
          <w:rStyle w:val="text"/>
          <w:rFonts w:cstheme="minorHAnsi"/>
          <w:color w:val="000000"/>
        </w:rPr>
        <w:t xml:space="preserve">” </w:t>
      </w:r>
      <w:r w:rsidR="00ED0B47">
        <w:rPr>
          <w:rStyle w:val="text"/>
          <w:rFonts w:cstheme="minorHAnsi"/>
          <w:color w:val="000000"/>
        </w:rPr>
        <w:t xml:space="preserve">The unmarried are those who are simply well “unmarried.” And widows are those who had lose their spouses in death. Paul says that if you are not married, seek to remain single and devote yourselves to the Lord. But if you do not have self-control…meaning you don’t have the gift of singleness and celibacy, then you should marry, for it is better to marry than to burn with passion. </w:t>
      </w:r>
      <w:r w:rsidR="008969D6">
        <w:rPr>
          <w:rStyle w:val="text"/>
          <w:rFonts w:cstheme="minorHAnsi"/>
          <w:color w:val="000000"/>
        </w:rPr>
        <w:t xml:space="preserve">If we are honest with ourselves, that is why we got married, because we couldn’t bear to not have intimate relations with someone we love for the rest of our lives. </w:t>
      </w:r>
    </w:p>
    <w:p w14:paraId="6BCD864C" w14:textId="2EFD7983" w:rsidR="003627CD" w:rsidRDefault="006E7C8B" w:rsidP="00F015D9">
      <w:pPr>
        <w:rPr>
          <w:rStyle w:val="text"/>
          <w:rFonts w:cstheme="minorHAnsi"/>
          <w:color w:val="000000"/>
        </w:rPr>
      </w:pPr>
      <w:r>
        <w:rPr>
          <w:rStyle w:val="text"/>
          <w:rFonts w:cstheme="minorHAnsi"/>
          <w:color w:val="000000"/>
        </w:rPr>
        <w:tab/>
      </w:r>
      <w:r w:rsidR="008969D6">
        <w:rPr>
          <w:rStyle w:val="text"/>
          <w:rFonts w:cstheme="minorHAnsi"/>
          <w:color w:val="000000"/>
        </w:rPr>
        <w:t>I know marriage is more than the physical act of sex,</w:t>
      </w:r>
      <w:r w:rsidR="002A458D">
        <w:rPr>
          <w:rStyle w:val="text"/>
          <w:rFonts w:cstheme="minorHAnsi"/>
          <w:color w:val="000000"/>
        </w:rPr>
        <w:t xml:space="preserve"> it’s about companionship, adventure, sharing your life with someone you love,</w:t>
      </w:r>
      <w:r w:rsidR="008969D6">
        <w:rPr>
          <w:rStyle w:val="text"/>
          <w:rFonts w:cstheme="minorHAnsi"/>
          <w:color w:val="000000"/>
        </w:rPr>
        <w:t xml:space="preserve"> but </w:t>
      </w:r>
      <w:r w:rsidR="002A458D">
        <w:rPr>
          <w:rStyle w:val="text"/>
          <w:rFonts w:cstheme="minorHAnsi"/>
          <w:color w:val="000000"/>
        </w:rPr>
        <w:t xml:space="preserve">sexual intimacy </w:t>
      </w:r>
      <w:r w:rsidR="008969D6">
        <w:rPr>
          <w:rStyle w:val="text"/>
          <w:rFonts w:cstheme="minorHAnsi"/>
          <w:color w:val="000000"/>
        </w:rPr>
        <w:t>is one of the main reasons why people get married</w:t>
      </w:r>
      <w:r w:rsidR="00B62475">
        <w:rPr>
          <w:rStyle w:val="text"/>
          <w:rFonts w:cstheme="minorHAnsi"/>
          <w:color w:val="000000"/>
        </w:rPr>
        <w:t xml:space="preserve"> as opposed to staying single. </w:t>
      </w:r>
      <w:r w:rsidR="00E81F5A">
        <w:rPr>
          <w:rStyle w:val="text"/>
          <w:rFonts w:cstheme="minorHAnsi"/>
          <w:color w:val="000000"/>
        </w:rPr>
        <w:t xml:space="preserve">The reason why I call it not only the gift of </w:t>
      </w:r>
      <w:proofErr w:type="gramStart"/>
      <w:r w:rsidR="00E81F5A">
        <w:rPr>
          <w:rStyle w:val="text"/>
          <w:rFonts w:cstheme="minorHAnsi"/>
          <w:color w:val="000000"/>
        </w:rPr>
        <w:t>singleness</w:t>
      </w:r>
      <w:proofErr w:type="gramEnd"/>
      <w:r w:rsidR="00BC1EB4">
        <w:rPr>
          <w:rStyle w:val="text"/>
          <w:rFonts w:cstheme="minorHAnsi"/>
          <w:color w:val="000000"/>
        </w:rPr>
        <w:t xml:space="preserve"> but the gift of singleness and celibacy</w:t>
      </w:r>
      <w:r w:rsidR="00691B9B">
        <w:rPr>
          <w:rStyle w:val="text"/>
          <w:rFonts w:cstheme="minorHAnsi"/>
          <w:color w:val="000000"/>
        </w:rPr>
        <w:t xml:space="preserve"> is because some young people can deceive themselves into thinking they have the gift of singleness talked about in 1 Cor. 7 because they are able to refrain from sinning sexually, although </w:t>
      </w:r>
      <w:r w:rsidR="001F2C56">
        <w:rPr>
          <w:rStyle w:val="text"/>
          <w:rFonts w:cstheme="minorHAnsi"/>
          <w:color w:val="000000"/>
        </w:rPr>
        <w:t xml:space="preserve">they have a great desire for sex and to be intimate with someone. </w:t>
      </w:r>
      <w:r w:rsidR="007C73D3">
        <w:rPr>
          <w:rStyle w:val="text"/>
          <w:rFonts w:cstheme="minorHAnsi"/>
          <w:color w:val="000000"/>
        </w:rPr>
        <w:t xml:space="preserve">I don’t think that’s what the gift is because then you will be burning </w:t>
      </w:r>
      <w:r w:rsidR="00264360">
        <w:rPr>
          <w:rStyle w:val="text"/>
          <w:rFonts w:cstheme="minorHAnsi"/>
          <w:color w:val="000000"/>
        </w:rPr>
        <w:t xml:space="preserve">with passion, not necessarily burning with sinful, lustful passion but burning in your desire to </w:t>
      </w:r>
      <w:r w:rsidR="001C6749">
        <w:rPr>
          <w:rStyle w:val="text"/>
          <w:rFonts w:cstheme="minorHAnsi"/>
          <w:color w:val="000000"/>
        </w:rPr>
        <w:t xml:space="preserve">have intimate relations with someone. </w:t>
      </w:r>
      <w:r>
        <w:rPr>
          <w:rStyle w:val="text"/>
          <w:rFonts w:cstheme="minorHAnsi"/>
          <w:color w:val="000000"/>
        </w:rPr>
        <w:t xml:space="preserve">The gift of singleness and celibacy is about being totally content </w:t>
      </w:r>
      <w:r w:rsidR="009D5C93">
        <w:rPr>
          <w:rStyle w:val="text"/>
          <w:rFonts w:cstheme="minorHAnsi"/>
          <w:color w:val="000000"/>
        </w:rPr>
        <w:t>to live the rest of your life without sex and without intimacy with another and you are content to serve the Lord with undivided devotion to Him for the rest of your l</w:t>
      </w:r>
      <w:r w:rsidR="00461A5C">
        <w:rPr>
          <w:rStyle w:val="text"/>
          <w:rFonts w:cstheme="minorHAnsi"/>
          <w:color w:val="000000"/>
        </w:rPr>
        <w:t xml:space="preserve">ife. </w:t>
      </w:r>
      <w:proofErr w:type="gramStart"/>
      <w:r w:rsidR="00461A5C">
        <w:rPr>
          <w:rStyle w:val="text"/>
          <w:rFonts w:cstheme="minorHAnsi"/>
          <w:color w:val="000000"/>
        </w:rPr>
        <w:lastRenderedPageBreak/>
        <w:t>So</w:t>
      </w:r>
      <w:proofErr w:type="gramEnd"/>
      <w:r w:rsidR="00461A5C">
        <w:rPr>
          <w:rStyle w:val="text"/>
          <w:rFonts w:cstheme="minorHAnsi"/>
          <w:color w:val="000000"/>
        </w:rPr>
        <w:t xml:space="preserve"> if you have a burning desire to be married, then you don’t gave the gift of singleness, but the gift of marriage, and that’s ok! </w:t>
      </w:r>
    </w:p>
    <w:p w14:paraId="027BD6A0" w14:textId="3F5E198A" w:rsidR="00845D72" w:rsidRDefault="00845D72" w:rsidP="00F015D9">
      <w:pPr>
        <w:rPr>
          <w:rStyle w:val="text"/>
          <w:rFonts w:cstheme="minorHAnsi"/>
          <w:color w:val="000000"/>
        </w:rPr>
      </w:pPr>
      <w:r>
        <w:rPr>
          <w:rStyle w:val="text"/>
          <w:rFonts w:cstheme="minorHAnsi"/>
          <w:color w:val="000000"/>
        </w:rPr>
        <w:tab/>
      </w:r>
      <w:r w:rsidR="000A2E4B">
        <w:rPr>
          <w:rStyle w:val="text"/>
          <w:rFonts w:cstheme="minorHAnsi"/>
          <w:color w:val="000000"/>
        </w:rPr>
        <w:t xml:space="preserve">Then Paul addresses those who are married. </w:t>
      </w:r>
      <w:r>
        <w:rPr>
          <w:rStyle w:val="text"/>
          <w:rFonts w:cstheme="minorHAnsi"/>
          <w:color w:val="000000"/>
        </w:rPr>
        <w:t>Verses 10-11 “</w:t>
      </w:r>
      <w:r w:rsidRPr="00845D72">
        <w:rPr>
          <w:rStyle w:val="text"/>
          <w:rFonts w:cstheme="minorHAnsi"/>
          <w:i/>
          <w:iCs/>
          <w:color w:val="000000"/>
        </w:rPr>
        <w:t>But to the married I give instructions,</w:t>
      </w:r>
      <w:r w:rsidRPr="00845D72">
        <w:rPr>
          <w:rStyle w:val="apple-converted-space"/>
          <w:rFonts w:cstheme="minorHAnsi"/>
          <w:i/>
          <w:iCs/>
          <w:color w:val="000000"/>
        </w:rPr>
        <w:t> </w:t>
      </w:r>
      <w:r w:rsidRPr="00845D72">
        <w:rPr>
          <w:rStyle w:val="text"/>
          <w:rFonts w:cstheme="minorHAnsi"/>
          <w:i/>
          <w:iCs/>
          <w:color w:val="000000"/>
        </w:rPr>
        <w:t>not I, but the Lord, that the wife should not</w:t>
      </w:r>
      <w:r w:rsidRPr="00845D72">
        <w:rPr>
          <w:rStyle w:val="apple-converted-space"/>
          <w:rFonts w:cstheme="minorHAnsi"/>
          <w:i/>
          <w:iCs/>
          <w:color w:val="000000"/>
        </w:rPr>
        <w:t xml:space="preserve"> </w:t>
      </w:r>
      <w:r w:rsidRPr="00845D72">
        <w:rPr>
          <w:rStyle w:val="text"/>
          <w:rFonts w:cstheme="minorHAnsi"/>
          <w:i/>
          <w:iCs/>
          <w:color w:val="000000"/>
        </w:rPr>
        <w:t>leave her husband</w:t>
      </w:r>
      <w:r w:rsidRPr="00845D72">
        <w:rPr>
          <w:rStyle w:val="apple-converted-space"/>
          <w:rFonts w:cstheme="minorHAnsi"/>
          <w:i/>
          <w:iCs/>
          <w:color w:val="000000"/>
          <w:shd w:val="clear" w:color="auto" w:fill="FFFFFF"/>
        </w:rPr>
        <w:t xml:space="preserve"> </w:t>
      </w:r>
      <w:r w:rsidRPr="00845D72">
        <w:rPr>
          <w:rStyle w:val="text"/>
          <w:rFonts w:cstheme="minorHAnsi"/>
          <w:i/>
          <w:iCs/>
          <w:color w:val="000000"/>
        </w:rPr>
        <w:t>(but if she does leave, she must remain unmarried, or else be reconciled to her husband), and that the husband should not</w:t>
      </w:r>
      <w:r w:rsidRPr="00845D72">
        <w:rPr>
          <w:rStyle w:val="apple-converted-space"/>
          <w:rFonts w:cstheme="minorHAnsi"/>
          <w:i/>
          <w:iCs/>
          <w:color w:val="000000"/>
        </w:rPr>
        <w:t xml:space="preserve"> </w:t>
      </w:r>
      <w:r w:rsidRPr="00845D72">
        <w:rPr>
          <w:rStyle w:val="text"/>
          <w:rFonts w:cstheme="minorHAnsi"/>
          <w:i/>
          <w:iCs/>
          <w:color w:val="000000"/>
        </w:rPr>
        <w:t>divorce his wife.</w:t>
      </w:r>
      <w:r>
        <w:rPr>
          <w:rStyle w:val="text"/>
          <w:rFonts w:cstheme="minorHAnsi"/>
          <w:color w:val="000000"/>
        </w:rPr>
        <w:t xml:space="preserve">” </w:t>
      </w:r>
      <w:r w:rsidR="000A2E4B">
        <w:rPr>
          <w:rStyle w:val="text"/>
          <w:rFonts w:cstheme="minorHAnsi"/>
          <w:color w:val="000000"/>
        </w:rPr>
        <w:t xml:space="preserve">Why is he telling couples in the Corinthian church to remain in the marriage? </w:t>
      </w:r>
      <w:r w:rsidR="005A033D">
        <w:rPr>
          <w:rStyle w:val="text"/>
          <w:rFonts w:cstheme="minorHAnsi"/>
          <w:color w:val="000000"/>
        </w:rPr>
        <w:t xml:space="preserve">Well, you can imagine that if there is an unbelieving couple, one of them gets saved, and they realize they are not supposed to be unequally yoked with an unbeliever. Now there is conflict, a clashing of lifestyles and worldviews. One sinful, the other righteous. One unclean the other holy. Adding to that, this couple may have participated in sexual immorality perhaps with prostitutes. </w:t>
      </w:r>
      <w:proofErr w:type="gramStart"/>
      <w:r w:rsidR="005A033D">
        <w:rPr>
          <w:rStyle w:val="text"/>
          <w:rFonts w:cstheme="minorHAnsi"/>
          <w:color w:val="000000"/>
        </w:rPr>
        <w:t>So</w:t>
      </w:r>
      <w:proofErr w:type="gramEnd"/>
      <w:r w:rsidR="005A033D">
        <w:rPr>
          <w:rStyle w:val="text"/>
          <w:rFonts w:cstheme="minorHAnsi"/>
          <w:color w:val="000000"/>
        </w:rPr>
        <w:t xml:space="preserve"> the idea of continuing to have intimate relations with the unbelieving spouse may have </w:t>
      </w:r>
      <w:r w:rsidR="001D0391">
        <w:rPr>
          <w:rStyle w:val="text"/>
          <w:rFonts w:cstheme="minorHAnsi"/>
          <w:color w:val="000000"/>
        </w:rPr>
        <w:t>horrified the now believing spouse</w:t>
      </w:r>
      <w:r w:rsidR="002240F1">
        <w:rPr>
          <w:rStyle w:val="text"/>
          <w:rFonts w:cstheme="minorHAnsi"/>
          <w:color w:val="000000"/>
        </w:rPr>
        <w:t xml:space="preserve"> to the point where he rejected it, which Paul of course says that’s wrong…that husbands and wives must fulfill their conjugal duties to each other. </w:t>
      </w:r>
      <w:r w:rsidR="00BE7649">
        <w:rPr>
          <w:rStyle w:val="text"/>
          <w:rFonts w:cstheme="minorHAnsi"/>
          <w:color w:val="000000"/>
        </w:rPr>
        <w:t xml:space="preserve">Divorce was quite common in those days in </w:t>
      </w:r>
      <w:proofErr w:type="gramStart"/>
      <w:r w:rsidR="00BE7649">
        <w:rPr>
          <w:rStyle w:val="text"/>
          <w:rFonts w:cstheme="minorHAnsi"/>
          <w:color w:val="000000"/>
        </w:rPr>
        <w:t>Corinth</w:t>
      </w:r>
      <w:proofErr w:type="gramEnd"/>
      <w:r w:rsidR="00BE7649">
        <w:rPr>
          <w:rStyle w:val="text"/>
          <w:rFonts w:cstheme="minorHAnsi"/>
          <w:color w:val="000000"/>
        </w:rPr>
        <w:t xml:space="preserve"> and it would have not been uncommon to see women or men who had been divorced and remarried 10 or more times. </w:t>
      </w:r>
      <w:proofErr w:type="gramStart"/>
      <w:r w:rsidR="00EC5331">
        <w:rPr>
          <w:rStyle w:val="text"/>
          <w:rFonts w:cstheme="minorHAnsi"/>
          <w:color w:val="000000"/>
        </w:rPr>
        <w:t>So</w:t>
      </w:r>
      <w:proofErr w:type="gramEnd"/>
      <w:r w:rsidR="00EC5331">
        <w:rPr>
          <w:rStyle w:val="text"/>
          <w:rFonts w:cstheme="minorHAnsi"/>
          <w:color w:val="000000"/>
        </w:rPr>
        <w:t xml:space="preserve"> the believing spouse has that temptation now to get out of this undesirable marriage and become remarried to a believing spouse. </w:t>
      </w:r>
    </w:p>
    <w:p w14:paraId="69087523" w14:textId="194390CF" w:rsidR="002F4048" w:rsidRPr="00A33FC4" w:rsidRDefault="002F4048" w:rsidP="00F015D9">
      <w:pPr>
        <w:rPr>
          <w:rStyle w:val="text"/>
          <w:rFonts w:cstheme="minorHAnsi"/>
          <w:color w:val="000000"/>
        </w:rPr>
      </w:pPr>
      <w:r>
        <w:rPr>
          <w:rStyle w:val="text"/>
          <w:rFonts w:cstheme="minorHAnsi"/>
          <w:color w:val="000000"/>
        </w:rPr>
        <w:tab/>
        <w:t xml:space="preserve">But Paul says to those unmarried women that have already divorced their husband, they must remain unmarried, or else be reconciled back to their husband, and husbands likewise should not divorce their wives. </w:t>
      </w:r>
      <w:r w:rsidR="00481FEB">
        <w:rPr>
          <w:rStyle w:val="text"/>
          <w:rFonts w:cstheme="minorHAnsi"/>
          <w:color w:val="000000"/>
        </w:rPr>
        <w:t xml:space="preserve">And the reason why </w:t>
      </w:r>
      <w:r w:rsidR="00326B53">
        <w:rPr>
          <w:rStyle w:val="text"/>
          <w:rFonts w:cstheme="minorHAnsi"/>
          <w:color w:val="000000"/>
        </w:rPr>
        <w:t>Paul has not presented the option of remarriage to another man is that</w:t>
      </w:r>
      <w:r w:rsidR="00FC61A7">
        <w:rPr>
          <w:rStyle w:val="text"/>
          <w:rFonts w:cstheme="minorHAnsi"/>
          <w:color w:val="000000"/>
        </w:rPr>
        <w:t xml:space="preserve"> because death has not severed the marriage bond</w:t>
      </w:r>
      <w:r w:rsidR="00326B53">
        <w:rPr>
          <w:rStyle w:val="text"/>
          <w:rFonts w:cstheme="minorHAnsi"/>
          <w:color w:val="000000"/>
        </w:rPr>
        <w:t xml:space="preserve"> yet. But there’s also another practical reason why believers who are married to unbelievers should not divorce them.</w:t>
      </w:r>
      <w:r w:rsidR="00A33FC4">
        <w:rPr>
          <w:rStyle w:val="text"/>
          <w:rFonts w:cstheme="minorHAnsi"/>
          <w:color w:val="000000"/>
        </w:rPr>
        <w:t xml:space="preserve"> </w:t>
      </w:r>
      <w:r w:rsidR="00326B53">
        <w:rPr>
          <w:rStyle w:val="text"/>
          <w:rFonts w:cstheme="minorHAnsi"/>
          <w:color w:val="000000"/>
        </w:rPr>
        <w:t xml:space="preserve">Verses </w:t>
      </w:r>
      <w:r w:rsidR="00A33FC4">
        <w:rPr>
          <w:rStyle w:val="text"/>
          <w:rFonts w:cstheme="minorHAnsi"/>
          <w:color w:val="000000"/>
        </w:rPr>
        <w:t>12-16 “</w:t>
      </w:r>
      <w:r w:rsidR="00A33FC4" w:rsidRPr="00A33FC4">
        <w:rPr>
          <w:rStyle w:val="text"/>
          <w:rFonts w:cstheme="minorHAnsi"/>
          <w:i/>
          <w:iCs/>
          <w:color w:val="000000"/>
        </w:rPr>
        <w:t>But to the rest</w:t>
      </w:r>
      <w:r w:rsidR="00A33FC4" w:rsidRPr="00A33FC4">
        <w:rPr>
          <w:rStyle w:val="apple-converted-space"/>
          <w:rFonts w:cstheme="minorHAnsi"/>
          <w:i/>
          <w:iCs/>
          <w:color w:val="000000"/>
        </w:rPr>
        <w:t> </w:t>
      </w:r>
      <w:r w:rsidR="00A33FC4" w:rsidRPr="00A33FC4">
        <w:rPr>
          <w:rStyle w:val="text"/>
          <w:rFonts w:cstheme="minorHAnsi"/>
          <w:i/>
          <w:iCs/>
          <w:color w:val="000000"/>
        </w:rPr>
        <w:t>I say, not the Lord, that if any brother has a wife who is an unbeliever, and she consents to live with him, he must not</w:t>
      </w:r>
      <w:r w:rsidR="00A33FC4" w:rsidRPr="00A33FC4">
        <w:rPr>
          <w:rStyle w:val="apple-converted-space"/>
          <w:rFonts w:cstheme="minorHAnsi"/>
          <w:i/>
          <w:iCs/>
          <w:color w:val="000000"/>
        </w:rPr>
        <w:t xml:space="preserve"> </w:t>
      </w:r>
      <w:r w:rsidR="00A33FC4" w:rsidRPr="00A33FC4">
        <w:rPr>
          <w:rStyle w:val="text"/>
          <w:rFonts w:cstheme="minorHAnsi"/>
          <w:i/>
          <w:iCs/>
          <w:color w:val="000000"/>
        </w:rPr>
        <w:t>divorce her.</w:t>
      </w:r>
      <w:r w:rsidR="00A33FC4" w:rsidRPr="00A33FC4">
        <w:rPr>
          <w:rStyle w:val="text"/>
          <w:rFonts w:cstheme="minorHAnsi"/>
          <w:b/>
          <w:bCs/>
          <w:i/>
          <w:iCs/>
          <w:color w:val="000000"/>
          <w:vertAlign w:val="superscript"/>
        </w:rPr>
        <w:t xml:space="preserve"> </w:t>
      </w:r>
      <w:r w:rsidR="00A33FC4" w:rsidRPr="00A33FC4">
        <w:rPr>
          <w:rStyle w:val="text"/>
          <w:rFonts w:cstheme="minorHAnsi"/>
          <w:i/>
          <w:iCs/>
          <w:color w:val="000000"/>
        </w:rPr>
        <w:t>And a woman who has an unbelieving husband, and he consents to live with her, she must not divorce her husband.</w:t>
      </w:r>
      <w:r w:rsidR="00A33FC4" w:rsidRPr="00A33FC4">
        <w:rPr>
          <w:rStyle w:val="apple-converted-space"/>
          <w:rFonts w:cstheme="minorHAnsi"/>
          <w:i/>
          <w:iCs/>
          <w:color w:val="000000"/>
          <w:shd w:val="clear" w:color="auto" w:fill="FFFFFF"/>
        </w:rPr>
        <w:t xml:space="preserve"> </w:t>
      </w:r>
      <w:r w:rsidR="00A33FC4" w:rsidRPr="00A33FC4">
        <w:rPr>
          <w:rStyle w:val="text"/>
          <w:rFonts w:cstheme="minorHAnsi"/>
          <w:i/>
          <w:iCs/>
          <w:color w:val="000000"/>
        </w:rPr>
        <w:t>For the unbelieving husband is sanctified through his wife, and the unbelieving wife is sanctified through</w:t>
      </w:r>
      <w:r w:rsidR="00A33FC4" w:rsidRPr="00A33FC4">
        <w:rPr>
          <w:rStyle w:val="apple-converted-space"/>
          <w:rFonts w:cstheme="minorHAnsi"/>
          <w:i/>
          <w:iCs/>
          <w:color w:val="000000"/>
        </w:rPr>
        <w:t xml:space="preserve"> </w:t>
      </w:r>
      <w:r w:rsidR="00A33FC4" w:rsidRPr="00A33FC4">
        <w:rPr>
          <w:rStyle w:val="text"/>
          <w:rFonts w:cstheme="minorHAnsi"/>
          <w:i/>
          <w:iCs/>
          <w:color w:val="000000"/>
        </w:rPr>
        <w:t>her believing husband. For otherwise your children are unclean, but now they are</w:t>
      </w:r>
      <w:r w:rsidR="00A33FC4" w:rsidRPr="00A33FC4">
        <w:rPr>
          <w:rStyle w:val="apple-converted-space"/>
          <w:rFonts w:cstheme="minorHAnsi"/>
          <w:i/>
          <w:iCs/>
          <w:color w:val="000000"/>
        </w:rPr>
        <w:t> </w:t>
      </w:r>
      <w:r w:rsidR="00A33FC4" w:rsidRPr="00A33FC4">
        <w:rPr>
          <w:rStyle w:val="text"/>
          <w:rFonts w:cstheme="minorHAnsi"/>
          <w:i/>
          <w:iCs/>
          <w:color w:val="000000"/>
        </w:rPr>
        <w:t>holy. Yet if the unbelieving one leaves, let him leave. The brother or the sister is not enslaved in such</w:t>
      </w:r>
      <w:r w:rsidR="00A33FC4" w:rsidRPr="00A33FC4">
        <w:rPr>
          <w:rStyle w:val="apple-converted-space"/>
          <w:rFonts w:cstheme="minorHAnsi"/>
          <w:i/>
          <w:iCs/>
          <w:color w:val="000000"/>
        </w:rPr>
        <w:t> </w:t>
      </w:r>
      <w:r w:rsidR="00A33FC4" w:rsidRPr="00A33FC4">
        <w:rPr>
          <w:rStyle w:val="text"/>
          <w:rFonts w:cstheme="minorHAnsi"/>
          <w:i/>
          <w:iCs/>
          <w:color w:val="000000"/>
        </w:rPr>
        <w:t>cases, but God has called us</w:t>
      </w:r>
      <w:r w:rsidR="00A33FC4" w:rsidRPr="00A33FC4">
        <w:rPr>
          <w:rStyle w:val="apple-converted-space"/>
          <w:rFonts w:cstheme="minorHAnsi"/>
          <w:i/>
          <w:iCs/>
          <w:color w:val="000000"/>
        </w:rPr>
        <w:t xml:space="preserve"> </w:t>
      </w:r>
      <w:r w:rsidR="00A33FC4" w:rsidRPr="00A33FC4">
        <w:rPr>
          <w:rStyle w:val="text"/>
          <w:rFonts w:cstheme="minorHAnsi"/>
          <w:i/>
          <w:iCs/>
          <w:color w:val="000000"/>
        </w:rPr>
        <w:t>to peace.</w:t>
      </w:r>
      <w:r w:rsidR="00A33FC4" w:rsidRPr="00A33FC4">
        <w:rPr>
          <w:rStyle w:val="apple-converted-space"/>
          <w:rFonts w:cstheme="minorHAnsi"/>
          <w:i/>
          <w:iCs/>
          <w:color w:val="000000"/>
          <w:shd w:val="clear" w:color="auto" w:fill="FFFFFF"/>
        </w:rPr>
        <w:t xml:space="preserve"> </w:t>
      </w:r>
      <w:r w:rsidR="00A33FC4" w:rsidRPr="00A33FC4">
        <w:rPr>
          <w:rStyle w:val="text"/>
          <w:rFonts w:cstheme="minorHAnsi"/>
          <w:i/>
          <w:iCs/>
          <w:color w:val="000000"/>
        </w:rPr>
        <w:t>For how do you know, O wife, whether you will</w:t>
      </w:r>
      <w:r w:rsidR="00A33FC4" w:rsidRPr="00A33FC4">
        <w:rPr>
          <w:rStyle w:val="apple-converted-space"/>
          <w:rFonts w:cstheme="minorHAnsi"/>
          <w:i/>
          <w:iCs/>
          <w:color w:val="000000"/>
        </w:rPr>
        <w:t> </w:t>
      </w:r>
      <w:r w:rsidR="00A33FC4" w:rsidRPr="00A33FC4">
        <w:rPr>
          <w:rStyle w:val="text"/>
          <w:rFonts w:cstheme="minorHAnsi"/>
          <w:i/>
          <w:iCs/>
          <w:color w:val="000000"/>
        </w:rPr>
        <w:t>save your husband? Or how do you know, O husband, whether you will save your wife?</w:t>
      </w:r>
      <w:r w:rsidR="00A33FC4">
        <w:rPr>
          <w:rStyle w:val="text"/>
          <w:rFonts w:cstheme="minorHAnsi"/>
          <w:color w:val="000000"/>
        </w:rPr>
        <w:t xml:space="preserve">” </w:t>
      </w:r>
    </w:p>
    <w:p w14:paraId="3EC30DFA" w14:textId="710D8190" w:rsidR="00FB3CE5" w:rsidRDefault="00175B14" w:rsidP="00F015D9">
      <w:pPr>
        <w:rPr>
          <w:rStyle w:val="text"/>
          <w:rFonts w:cstheme="minorHAnsi"/>
          <w:color w:val="000000"/>
        </w:rPr>
      </w:pPr>
      <w:r>
        <w:rPr>
          <w:rStyle w:val="text"/>
          <w:rFonts w:cstheme="minorHAnsi"/>
          <w:color w:val="000000"/>
        </w:rPr>
        <w:tab/>
        <w:t xml:space="preserve"> </w:t>
      </w:r>
      <w:r w:rsidR="0044144A">
        <w:rPr>
          <w:rStyle w:val="text"/>
          <w:rFonts w:cstheme="minorHAnsi"/>
          <w:color w:val="000000"/>
        </w:rPr>
        <w:t xml:space="preserve">I am thankful I grew up in a Christian household. It’s easy to take it for granted and you don’t realize the moral and spiritual impact it has had on your life until you see other families who are just a spiritual, sinful, and moral wreck. But even just having one believer in the household makes a huge sanctifying difference in a household. And if that believer is a parent, that’s going to </w:t>
      </w:r>
      <w:proofErr w:type="gramStart"/>
      <w:r w:rsidR="0044144A">
        <w:rPr>
          <w:rStyle w:val="text"/>
          <w:rFonts w:cstheme="minorHAnsi"/>
          <w:color w:val="000000"/>
        </w:rPr>
        <w:t>definitely influence</w:t>
      </w:r>
      <w:proofErr w:type="gramEnd"/>
      <w:r w:rsidR="0044144A">
        <w:rPr>
          <w:rStyle w:val="text"/>
          <w:rFonts w:cstheme="minorHAnsi"/>
          <w:color w:val="000000"/>
        </w:rPr>
        <w:t xml:space="preserve"> their spouse and children. Paul is not saying that the unbelieving spouse and children are automatically going to be saved through you, but you do have an important and purifying effect on the life of your</w:t>
      </w:r>
      <w:r w:rsidR="00AB3EFB">
        <w:rPr>
          <w:rStyle w:val="text"/>
          <w:rFonts w:cstheme="minorHAnsi"/>
          <w:color w:val="000000"/>
        </w:rPr>
        <w:t xml:space="preserve"> spouse and kids. </w:t>
      </w:r>
      <w:r w:rsidR="00D63FAD">
        <w:rPr>
          <w:rStyle w:val="text"/>
          <w:rFonts w:cstheme="minorHAnsi"/>
          <w:color w:val="000000"/>
        </w:rPr>
        <w:t xml:space="preserve">But at the same time, </w:t>
      </w:r>
      <w:r w:rsidR="00B35713">
        <w:rPr>
          <w:rStyle w:val="text"/>
          <w:rFonts w:cstheme="minorHAnsi"/>
          <w:color w:val="000000"/>
        </w:rPr>
        <w:t>the reality is in a fallen world, sometimes being married to a Christian is too much for an unbeliever and the unbelieving spouse desires to leave.</w:t>
      </w:r>
      <w:r w:rsidR="00E72D94">
        <w:rPr>
          <w:rStyle w:val="text"/>
          <w:rFonts w:cstheme="minorHAnsi"/>
          <w:color w:val="000000"/>
        </w:rPr>
        <w:t xml:space="preserve"> At that point, the believing spouse can’t force the unbelieving one to stay, otherwise, it would produce more and more misery, </w:t>
      </w:r>
      <w:proofErr w:type="gramStart"/>
      <w:r w:rsidR="00E72D94">
        <w:rPr>
          <w:rStyle w:val="text"/>
          <w:rFonts w:cstheme="minorHAnsi"/>
          <w:color w:val="000000"/>
        </w:rPr>
        <w:t>friction</w:t>
      </w:r>
      <w:proofErr w:type="gramEnd"/>
      <w:r w:rsidR="00E72D94">
        <w:rPr>
          <w:rStyle w:val="text"/>
          <w:rFonts w:cstheme="minorHAnsi"/>
          <w:color w:val="000000"/>
        </w:rPr>
        <w:t xml:space="preserve"> and strife for both of you.</w:t>
      </w:r>
      <w:r w:rsidR="00FB3CE5">
        <w:rPr>
          <w:rStyle w:val="text"/>
          <w:rFonts w:cstheme="minorHAnsi"/>
          <w:color w:val="000000"/>
        </w:rPr>
        <w:t xml:space="preserve"> We can try to win a spouse over to the Lord or our children, but salvation belongs to the Lord, so we can’t try to force our unbelieving spouse to stay in the marriage because we think by doing so, eventually he or she will get saved given enough time. That’s why he says in verse 16 “</w:t>
      </w:r>
      <w:r w:rsidR="00FB3CE5" w:rsidRPr="00FB3CE5">
        <w:rPr>
          <w:rStyle w:val="text"/>
          <w:rFonts w:cstheme="minorHAnsi"/>
          <w:i/>
          <w:iCs/>
          <w:color w:val="000000"/>
        </w:rPr>
        <w:t xml:space="preserve">For how do you know, O wife, whether you will save your </w:t>
      </w:r>
      <w:r w:rsidR="00FB3CE5" w:rsidRPr="00FB3CE5">
        <w:rPr>
          <w:rStyle w:val="text"/>
          <w:rFonts w:cstheme="minorHAnsi"/>
          <w:i/>
          <w:iCs/>
          <w:color w:val="000000"/>
        </w:rPr>
        <w:lastRenderedPageBreak/>
        <w:t>husband? Or how do you know, O husband, whether you will save your wife</w:t>
      </w:r>
      <w:r w:rsidR="00FB3CE5">
        <w:rPr>
          <w:rStyle w:val="text"/>
          <w:rFonts w:cstheme="minorHAnsi"/>
          <w:color w:val="000000"/>
        </w:rPr>
        <w:t>?” In other words, we don’t know how and when someone will be saved, that is up to God, not us</w:t>
      </w:r>
      <w:r w:rsidR="0090585C">
        <w:rPr>
          <w:rStyle w:val="text"/>
          <w:rFonts w:cstheme="minorHAnsi"/>
          <w:color w:val="000000"/>
        </w:rPr>
        <w:t xml:space="preserve">, so we need to stop trying to act as if we were God in that area. </w:t>
      </w:r>
    </w:p>
    <w:p w14:paraId="3714CA9D" w14:textId="77777777" w:rsidR="006F1868" w:rsidRDefault="00865A51" w:rsidP="00F015D9">
      <w:pPr>
        <w:rPr>
          <w:rStyle w:val="text"/>
          <w:rFonts w:cstheme="minorHAnsi"/>
          <w:color w:val="000000"/>
        </w:rPr>
      </w:pPr>
      <w:r>
        <w:rPr>
          <w:rStyle w:val="text"/>
          <w:rFonts w:cstheme="minorHAnsi"/>
          <w:color w:val="000000"/>
        </w:rPr>
        <w:tab/>
        <w:t xml:space="preserve">1 Cor. 7:15 is </w:t>
      </w:r>
      <w:r w:rsidR="000B3F0D">
        <w:rPr>
          <w:rStyle w:val="text"/>
          <w:rFonts w:cstheme="minorHAnsi"/>
          <w:color w:val="000000"/>
        </w:rPr>
        <w:t>the only divorce that I</w:t>
      </w:r>
      <w:r>
        <w:rPr>
          <w:rStyle w:val="text"/>
          <w:rFonts w:cstheme="minorHAnsi"/>
          <w:color w:val="000000"/>
        </w:rPr>
        <w:t xml:space="preserve"> </w:t>
      </w:r>
      <w:r w:rsidR="006F1868">
        <w:rPr>
          <w:rStyle w:val="text"/>
          <w:rFonts w:cstheme="minorHAnsi"/>
          <w:color w:val="000000"/>
        </w:rPr>
        <w:t xml:space="preserve">can see in the Word of God that allows </w:t>
      </w:r>
      <w:r>
        <w:rPr>
          <w:rStyle w:val="text"/>
          <w:rFonts w:cstheme="minorHAnsi"/>
          <w:color w:val="000000"/>
        </w:rPr>
        <w:t xml:space="preserve">for a Christian to go through, the case of an unbelieving spouse abandoning a believing one. But </w:t>
      </w:r>
      <w:r w:rsidR="007D5920">
        <w:rPr>
          <w:rStyle w:val="text"/>
          <w:rFonts w:cstheme="minorHAnsi"/>
          <w:color w:val="000000"/>
        </w:rPr>
        <w:t>never is the Christian spouse called to initiate the divorce. All the Lord is saying is that if the unbelieving spouse wants out</w:t>
      </w:r>
      <w:r>
        <w:rPr>
          <w:rStyle w:val="text"/>
          <w:rFonts w:cstheme="minorHAnsi"/>
          <w:color w:val="000000"/>
        </w:rPr>
        <w:t xml:space="preserve"> of the marriage</w:t>
      </w:r>
      <w:r w:rsidR="007D5920">
        <w:rPr>
          <w:rStyle w:val="text"/>
          <w:rFonts w:cstheme="minorHAnsi"/>
          <w:color w:val="000000"/>
        </w:rPr>
        <w:t xml:space="preserve">, you </w:t>
      </w:r>
      <w:proofErr w:type="gramStart"/>
      <w:r w:rsidR="007D5920">
        <w:rPr>
          <w:rStyle w:val="text"/>
          <w:rFonts w:cstheme="minorHAnsi"/>
          <w:color w:val="000000"/>
        </w:rPr>
        <w:t>have to</w:t>
      </w:r>
      <w:proofErr w:type="gramEnd"/>
      <w:r w:rsidR="007D5920">
        <w:rPr>
          <w:rStyle w:val="text"/>
          <w:rFonts w:cstheme="minorHAnsi"/>
          <w:color w:val="000000"/>
        </w:rPr>
        <w:t xml:space="preserve"> let him or her go </w:t>
      </w:r>
      <w:r w:rsidR="00064B09">
        <w:rPr>
          <w:rStyle w:val="text"/>
          <w:rFonts w:cstheme="minorHAnsi"/>
          <w:color w:val="000000"/>
        </w:rPr>
        <w:t>because God has called you to peace rather than conflict.</w:t>
      </w:r>
      <w:r w:rsidR="00FB3CE5">
        <w:rPr>
          <w:rStyle w:val="text"/>
          <w:rFonts w:cstheme="minorHAnsi"/>
          <w:color w:val="000000"/>
        </w:rPr>
        <w:t xml:space="preserve"> Verse 15 the brother or the sister is not enslaved or in some of your translations “bound” in those cases. “Bound” to what? Bound to being married to that unbelieving spouse</w:t>
      </w:r>
      <w:r>
        <w:rPr>
          <w:rStyle w:val="text"/>
          <w:rFonts w:cstheme="minorHAnsi"/>
          <w:color w:val="000000"/>
        </w:rPr>
        <w:t xml:space="preserve">. </w:t>
      </w:r>
    </w:p>
    <w:p w14:paraId="08D98FB1" w14:textId="33ADA8C3" w:rsidR="00175B14" w:rsidRDefault="006F1868" w:rsidP="00F015D9">
      <w:pPr>
        <w:rPr>
          <w:rStyle w:val="text"/>
          <w:rFonts w:cstheme="minorHAnsi"/>
          <w:color w:val="000000"/>
        </w:rPr>
      </w:pPr>
      <w:r>
        <w:rPr>
          <w:rStyle w:val="text"/>
          <w:rFonts w:cstheme="minorHAnsi"/>
          <w:color w:val="000000"/>
        </w:rPr>
        <w:tab/>
      </w:r>
      <w:r w:rsidR="00D4792B">
        <w:rPr>
          <w:rStyle w:val="text"/>
          <w:rFonts w:cstheme="minorHAnsi"/>
          <w:color w:val="000000"/>
        </w:rPr>
        <w:t xml:space="preserve">In this fallen world, there is going to be situations in life that are uncomfortable, painful, and undesirable like a believer being married to an unbelieving spouse or even </w:t>
      </w:r>
      <w:r w:rsidR="00FA562D">
        <w:rPr>
          <w:rStyle w:val="text"/>
          <w:rFonts w:cstheme="minorHAnsi"/>
          <w:color w:val="000000"/>
        </w:rPr>
        <w:t xml:space="preserve">being a victim of your former spouse who left you for another. There is a temptation in each of our hearts to remain </w:t>
      </w:r>
      <w:r w:rsidR="00B43309">
        <w:rPr>
          <w:rStyle w:val="text"/>
          <w:rFonts w:cstheme="minorHAnsi"/>
          <w:color w:val="000000"/>
        </w:rPr>
        <w:t xml:space="preserve">to want to change our outward circumstances so that </w:t>
      </w:r>
      <w:r w:rsidR="00EB02F6">
        <w:rPr>
          <w:rStyle w:val="text"/>
          <w:rFonts w:cstheme="minorHAnsi"/>
          <w:color w:val="000000"/>
        </w:rPr>
        <w:t xml:space="preserve">we would be more comfortable, happy, and get what we truly want. </w:t>
      </w:r>
      <w:r w:rsidR="0066600A">
        <w:rPr>
          <w:rStyle w:val="text"/>
          <w:rFonts w:cstheme="minorHAnsi"/>
          <w:color w:val="000000"/>
        </w:rPr>
        <w:t xml:space="preserve">But the reality is, there are certain consequences that we </w:t>
      </w:r>
      <w:proofErr w:type="gramStart"/>
      <w:r w:rsidR="0066600A">
        <w:rPr>
          <w:rStyle w:val="text"/>
          <w:rFonts w:cstheme="minorHAnsi"/>
          <w:color w:val="000000"/>
        </w:rPr>
        <w:t>have to</w:t>
      </w:r>
      <w:proofErr w:type="gramEnd"/>
      <w:r w:rsidR="0066600A">
        <w:rPr>
          <w:rStyle w:val="text"/>
          <w:rFonts w:cstheme="minorHAnsi"/>
          <w:color w:val="000000"/>
        </w:rPr>
        <w:t xml:space="preserve"> live with </w:t>
      </w:r>
      <w:r w:rsidR="00C93A80">
        <w:rPr>
          <w:rStyle w:val="text"/>
          <w:rFonts w:cstheme="minorHAnsi"/>
          <w:color w:val="000000"/>
        </w:rPr>
        <w:t>that come as part of living in a fallen world. Some of those consequences come from other’s sins against us, some of those consequences can come even from our sins.</w:t>
      </w:r>
      <w:r w:rsidR="00947E6A">
        <w:rPr>
          <w:rStyle w:val="text"/>
          <w:rFonts w:cstheme="minorHAnsi"/>
          <w:color w:val="000000"/>
        </w:rPr>
        <w:t xml:space="preserve"> Christian contentment is one of the hardest virtues to attain because we are so self-centered and sinful and selfish and because often our happiness becomes our idol instead of what pleases the Lord. </w:t>
      </w:r>
    </w:p>
    <w:p w14:paraId="0311C0F1" w14:textId="54FC567B" w:rsidR="000D31EF" w:rsidRDefault="000D31EF" w:rsidP="00F015D9">
      <w:pPr>
        <w:rPr>
          <w:rStyle w:val="text"/>
          <w:rFonts w:cstheme="minorHAnsi"/>
          <w:color w:val="000000"/>
        </w:rPr>
      </w:pPr>
      <w:r>
        <w:rPr>
          <w:rStyle w:val="text"/>
          <w:rFonts w:cstheme="minorHAnsi"/>
          <w:color w:val="000000"/>
        </w:rPr>
        <w:tab/>
        <w:t>And so that’s why Paul gives the application for how we as the church are to apply, verse 17: “</w:t>
      </w:r>
      <w:r w:rsidRPr="000D31EF">
        <w:rPr>
          <w:rStyle w:val="text"/>
          <w:rFonts w:cstheme="minorHAnsi"/>
          <w:i/>
          <w:iCs/>
          <w:color w:val="000000"/>
        </w:rPr>
        <w:t>Only, as the Lord has assigned to each one, as God has called each, in this manner let him walk. And</w:t>
      </w:r>
      <w:r w:rsidRPr="000D31EF">
        <w:rPr>
          <w:rStyle w:val="apple-converted-space"/>
          <w:rFonts w:cstheme="minorHAnsi"/>
          <w:i/>
          <w:iCs/>
          <w:color w:val="000000"/>
        </w:rPr>
        <w:t> </w:t>
      </w:r>
      <w:proofErr w:type="gramStart"/>
      <w:r w:rsidRPr="000D31EF">
        <w:rPr>
          <w:rStyle w:val="text"/>
          <w:rFonts w:cstheme="minorHAnsi"/>
          <w:i/>
          <w:iCs/>
          <w:color w:val="000000"/>
        </w:rPr>
        <w:t>so</w:t>
      </w:r>
      <w:proofErr w:type="gramEnd"/>
      <w:r w:rsidRPr="000D31EF">
        <w:rPr>
          <w:rStyle w:val="text"/>
          <w:rFonts w:cstheme="minorHAnsi"/>
          <w:i/>
          <w:iCs/>
          <w:color w:val="000000"/>
        </w:rPr>
        <w:t xml:space="preserve"> I direct in</w:t>
      </w:r>
      <w:r w:rsidRPr="000D31EF">
        <w:rPr>
          <w:rStyle w:val="apple-converted-space"/>
          <w:rFonts w:cstheme="minorHAnsi"/>
          <w:i/>
          <w:iCs/>
          <w:color w:val="000000"/>
        </w:rPr>
        <w:t> </w:t>
      </w:r>
      <w:r w:rsidRPr="000D31EF">
        <w:rPr>
          <w:rStyle w:val="text"/>
          <w:rFonts w:cstheme="minorHAnsi"/>
          <w:i/>
          <w:iCs/>
          <w:color w:val="000000"/>
        </w:rPr>
        <w:t>all the churches.</w:t>
      </w:r>
      <w:r>
        <w:rPr>
          <w:rStyle w:val="apple-converted-space"/>
          <w:rFonts w:cstheme="minorHAnsi"/>
          <w:i/>
          <w:iCs/>
          <w:color w:val="000000"/>
          <w:shd w:val="clear" w:color="auto" w:fill="FFFFFF"/>
        </w:rPr>
        <w:t xml:space="preserve"> </w:t>
      </w:r>
      <w:r w:rsidRPr="000D31EF">
        <w:rPr>
          <w:rStyle w:val="text"/>
          <w:rFonts w:cstheme="minorHAnsi"/>
          <w:i/>
          <w:iCs/>
          <w:color w:val="000000"/>
        </w:rPr>
        <w:t>Was any man called</w:t>
      </w:r>
      <w:r w:rsidRPr="000D31EF">
        <w:rPr>
          <w:rStyle w:val="apple-converted-space"/>
          <w:rFonts w:cstheme="minorHAnsi"/>
          <w:i/>
          <w:iCs/>
          <w:color w:val="000000"/>
        </w:rPr>
        <w:t> </w:t>
      </w:r>
      <w:r w:rsidRPr="000D31EF">
        <w:rPr>
          <w:rStyle w:val="text"/>
          <w:rFonts w:cstheme="minorHAnsi"/>
          <w:i/>
          <w:iCs/>
          <w:color w:val="000000"/>
        </w:rPr>
        <w:t>when he was already</w:t>
      </w:r>
      <w:r w:rsidRPr="000D31EF">
        <w:rPr>
          <w:rStyle w:val="apple-converted-space"/>
          <w:rFonts w:cstheme="minorHAnsi"/>
          <w:i/>
          <w:iCs/>
          <w:color w:val="000000"/>
        </w:rPr>
        <w:t> </w:t>
      </w:r>
      <w:r w:rsidRPr="000D31EF">
        <w:rPr>
          <w:rStyle w:val="text"/>
          <w:rFonts w:cstheme="minorHAnsi"/>
          <w:i/>
          <w:iCs/>
          <w:color w:val="000000"/>
        </w:rPr>
        <w:t xml:space="preserve">circumcised? He is not to become uncircumcised. </w:t>
      </w:r>
      <w:r w:rsidR="004A7225">
        <w:rPr>
          <w:rStyle w:val="text"/>
          <w:rFonts w:cstheme="minorHAnsi"/>
          <w:color w:val="000000"/>
        </w:rPr>
        <w:t xml:space="preserve">This is referring to a Jew being called to salvation. If a Jew becomes saved, he is not to undo his circumcision to fit into Greek society, a practice called </w:t>
      </w:r>
      <w:proofErr w:type="spellStart"/>
      <w:r w:rsidR="004A7225">
        <w:rPr>
          <w:rStyle w:val="text"/>
          <w:rFonts w:cstheme="minorHAnsi"/>
          <w:color w:val="000000"/>
        </w:rPr>
        <w:t>epispatics</w:t>
      </w:r>
      <w:proofErr w:type="spellEnd"/>
      <w:r w:rsidR="004A7225">
        <w:rPr>
          <w:rStyle w:val="text"/>
          <w:rFonts w:cstheme="minorHAnsi"/>
          <w:color w:val="000000"/>
        </w:rPr>
        <w:t xml:space="preserve">. Many Jews felt embarrassed over their circumcision and wanted to fit into the Greco-Roman culture, but Paul says be content with the situation you have found yourselves in. Similarly, some Gentiles who became believers wanted to be circumcised because they thought it would allow them to fit in better with Jewish society. </w:t>
      </w:r>
      <w:r w:rsidRPr="000D31EF">
        <w:rPr>
          <w:rStyle w:val="text"/>
          <w:rFonts w:cstheme="minorHAnsi"/>
          <w:i/>
          <w:iCs/>
          <w:color w:val="000000"/>
        </w:rPr>
        <w:t>Has anyone been called in uncircumcision?</w:t>
      </w:r>
      <w:r w:rsidRPr="000D31EF">
        <w:rPr>
          <w:rStyle w:val="apple-converted-space"/>
          <w:rFonts w:cstheme="minorHAnsi"/>
          <w:i/>
          <w:iCs/>
          <w:color w:val="000000"/>
        </w:rPr>
        <w:t> </w:t>
      </w:r>
      <w:r w:rsidRPr="000D31EF">
        <w:rPr>
          <w:rStyle w:val="text"/>
          <w:rFonts w:cstheme="minorHAnsi"/>
          <w:i/>
          <w:iCs/>
          <w:color w:val="000000"/>
        </w:rPr>
        <w:t>He is not to be circumcised.</w:t>
      </w:r>
      <w:r>
        <w:rPr>
          <w:rStyle w:val="apple-converted-space"/>
          <w:rFonts w:cstheme="minorHAnsi"/>
          <w:i/>
          <w:iCs/>
          <w:color w:val="000000"/>
          <w:shd w:val="clear" w:color="auto" w:fill="FFFFFF"/>
        </w:rPr>
        <w:t xml:space="preserve"> </w:t>
      </w:r>
      <w:r w:rsidRPr="000D31EF">
        <w:rPr>
          <w:rStyle w:val="text"/>
          <w:rFonts w:cstheme="minorHAnsi"/>
          <w:i/>
          <w:iCs/>
          <w:color w:val="000000"/>
        </w:rPr>
        <w:t>Circumcision is nothing, and uncircumcision is nothing, but</w:t>
      </w:r>
      <w:r w:rsidRPr="000D31EF">
        <w:rPr>
          <w:rStyle w:val="apple-converted-space"/>
          <w:rFonts w:cstheme="minorHAnsi"/>
          <w:i/>
          <w:iCs/>
          <w:color w:val="000000"/>
        </w:rPr>
        <w:t> </w:t>
      </w:r>
      <w:r w:rsidRPr="000D31EF">
        <w:rPr>
          <w:rStyle w:val="text"/>
          <w:rFonts w:cstheme="minorHAnsi"/>
          <w:i/>
          <w:iCs/>
          <w:color w:val="000000"/>
        </w:rPr>
        <w:t>what matters is</w:t>
      </w:r>
      <w:r w:rsidRPr="000D31EF">
        <w:rPr>
          <w:rStyle w:val="apple-converted-space"/>
          <w:rFonts w:cstheme="minorHAnsi"/>
          <w:i/>
          <w:iCs/>
          <w:color w:val="000000"/>
        </w:rPr>
        <w:t> </w:t>
      </w:r>
      <w:r w:rsidRPr="000D31EF">
        <w:rPr>
          <w:rStyle w:val="text"/>
          <w:rFonts w:cstheme="minorHAnsi"/>
          <w:i/>
          <w:iCs/>
          <w:color w:val="000000"/>
        </w:rPr>
        <w:t>the keeping of the commandments of God</w:t>
      </w:r>
      <w:r>
        <w:rPr>
          <w:rStyle w:val="text"/>
          <w:rFonts w:cstheme="minorHAnsi"/>
          <w:i/>
          <w:iCs/>
          <w:color w:val="000000"/>
        </w:rPr>
        <w:t>.</w:t>
      </w:r>
      <w:r w:rsidRPr="000D31EF">
        <w:rPr>
          <w:rStyle w:val="text"/>
          <w:rFonts w:cstheme="minorHAnsi"/>
          <w:b/>
          <w:bCs/>
          <w:i/>
          <w:iCs/>
          <w:color w:val="000000"/>
          <w:vertAlign w:val="superscript"/>
        </w:rPr>
        <w:t> </w:t>
      </w:r>
      <w:r w:rsidRPr="000D31EF">
        <w:rPr>
          <w:rStyle w:val="text"/>
          <w:rFonts w:cstheme="minorHAnsi"/>
          <w:i/>
          <w:iCs/>
          <w:color w:val="000000"/>
        </w:rPr>
        <w:t>Each man must remain in that</w:t>
      </w:r>
      <w:r>
        <w:rPr>
          <w:rStyle w:val="apple-converted-space"/>
          <w:rFonts w:cstheme="minorHAnsi"/>
          <w:i/>
          <w:iCs/>
          <w:color w:val="000000"/>
        </w:rPr>
        <w:t xml:space="preserve"> </w:t>
      </w:r>
      <w:r w:rsidRPr="000D31EF">
        <w:rPr>
          <w:rStyle w:val="text"/>
          <w:rFonts w:cstheme="minorHAnsi"/>
          <w:i/>
          <w:iCs/>
          <w:color w:val="000000"/>
        </w:rPr>
        <w:t>condition in which he was called.</w:t>
      </w:r>
      <w:r>
        <w:rPr>
          <w:rStyle w:val="text"/>
          <w:rFonts w:cstheme="minorHAnsi"/>
          <w:color w:val="000000"/>
        </w:rPr>
        <w:t xml:space="preserve">” </w:t>
      </w:r>
    </w:p>
    <w:p w14:paraId="488179E1" w14:textId="38E9B7F1" w:rsidR="00DF128A" w:rsidRDefault="004A7225" w:rsidP="00F015D9">
      <w:pPr>
        <w:rPr>
          <w:rStyle w:val="text"/>
          <w:rFonts w:cstheme="minorHAnsi"/>
          <w:color w:val="000000"/>
        </w:rPr>
      </w:pPr>
      <w:r>
        <w:rPr>
          <w:rStyle w:val="text"/>
          <w:rFonts w:cstheme="minorHAnsi"/>
          <w:color w:val="000000"/>
        </w:rPr>
        <w:tab/>
        <w:t>Verses 21-24 “</w:t>
      </w:r>
      <w:r w:rsidRPr="004A7225">
        <w:rPr>
          <w:rStyle w:val="text"/>
          <w:rFonts w:cstheme="minorHAnsi"/>
          <w:i/>
          <w:iCs/>
          <w:color w:val="000000"/>
        </w:rPr>
        <w:t>Were you called while a slave?</w:t>
      </w:r>
      <w:r w:rsidRPr="004A7225">
        <w:rPr>
          <w:rStyle w:val="apple-converted-space"/>
          <w:rFonts w:cstheme="minorHAnsi"/>
          <w:i/>
          <w:iCs/>
          <w:color w:val="000000"/>
        </w:rPr>
        <w:t xml:space="preserve"> </w:t>
      </w:r>
      <w:r w:rsidRPr="004A7225">
        <w:rPr>
          <w:rStyle w:val="text"/>
          <w:rFonts w:cstheme="minorHAnsi"/>
          <w:i/>
          <w:iCs/>
          <w:color w:val="000000"/>
        </w:rPr>
        <w:t>Do not worry about it. But if you are able also to become free, rather</w:t>
      </w:r>
      <w:r w:rsidRPr="004A7225">
        <w:rPr>
          <w:rStyle w:val="apple-converted-space"/>
          <w:rFonts w:cstheme="minorHAnsi"/>
          <w:i/>
          <w:iCs/>
          <w:color w:val="000000"/>
        </w:rPr>
        <w:t xml:space="preserve"> </w:t>
      </w:r>
      <w:r w:rsidRPr="004A7225">
        <w:rPr>
          <w:rStyle w:val="text"/>
          <w:rFonts w:cstheme="minorHAnsi"/>
          <w:i/>
          <w:iCs/>
          <w:color w:val="000000"/>
        </w:rPr>
        <w:t>do that.</w:t>
      </w:r>
      <w:r w:rsidRPr="004A7225">
        <w:rPr>
          <w:rStyle w:val="apple-converted-space"/>
          <w:rFonts w:cstheme="minorHAnsi"/>
          <w:i/>
          <w:iCs/>
          <w:color w:val="000000"/>
          <w:shd w:val="clear" w:color="auto" w:fill="FFFFFF"/>
        </w:rPr>
        <w:t xml:space="preserve"> </w:t>
      </w:r>
      <w:r w:rsidRPr="004A7225">
        <w:rPr>
          <w:rStyle w:val="text"/>
          <w:rFonts w:cstheme="minorHAnsi"/>
          <w:i/>
          <w:iCs/>
          <w:color w:val="000000"/>
        </w:rPr>
        <w:t>For he who was called in the Lord while a slave, is</w:t>
      </w:r>
      <w:r w:rsidRPr="004A7225">
        <w:rPr>
          <w:rStyle w:val="apple-converted-space"/>
          <w:rFonts w:cstheme="minorHAnsi"/>
          <w:i/>
          <w:iCs/>
          <w:color w:val="000000"/>
        </w:rPr>
        <w:t> </w:t>
      </w:r>
      <w:r w:rsidRPr="004A7225">
        <w:rPr>
          <w:rStyle w:val="text"/>
          <w:rFonts w:cstheme="minorHAnsi"/>
          <w:i/>
          <w:iCs/>
          <w:color w:val="000000"/>
        </w:rPr>
        <w:t xml:space="preserve">the Lord’s freedman. </w:t>
      </w:r>
      <w:proofErr w:type="gramStart"/>
      <w:r w:rsidRPr="004A7225">
        <w:rPr>
          <w:rStyle w:val="text"/>
          <w:rFonts w:cstheme="minorHAnsi"/>
          <w:i/>
          <w:iCs/>
          <w:color w:val="000000"/>
        </w:rPr>
        <w:t>Likewise</w:t>
      </w:r>
      <w:proofErr w:type="gramEnd"/>
      <w:r w:rsidRPr="004A7225">
        <w:rPr>
          <w:rStyle w:val="text"/>
          <w:rFonts w:cstheme="minorHAnsi"/>
          <w:i/>
          <w:iCs/>
          <w:color w:val="000000"/>
        </w:rPr>
        <w:t xml:space="preserve"> he who was called while free, is</w:t>
      </w:r>
      <w:r w:rsidRPr="004A7225">
        <w:rPr>
          <w:rStyle w:val="apple-converted-space"/>
          <w:rFonts w:cstheme="minorHAnsi"/>
          <w:i/>
          <w:iCs/>
          <w:color w:val="000000"/>
        </w:rPr>
        <w:t> </w:t>
      </w:r>
      <w:r w:rsidRPr="004A7225">
        <w:rPr>
          <w:rStyle w:val="text"/>
          <w:rFonts w:cstheme="minorHAnsi"/>
          <w:i/>
          <w:iCs/>
          <w:color w:val="000000"/>
        </w:rPr>
        <w:t>Christ’s slave. You were bought with a price; do not become slaves of men.</w:t>
      </w:r>
      <w:r w:rsidRPr="004A7225">
        <w:rPr>
          <w:rStyle w:val="apple-converted-space"/>
          <w:rFonts w:cstheme="minorHAnsi"/>
          <w:i/>
          <w:iCs/>
          <w:color w:val="000000"/>
          <w:shd w:val="clear" w:color="auto" w:fill="FFFFFF"/>
        </w:rPr>
        <w:t xml:space="preserve"> </w:t>
      </w:r>
      <w:r w:rsidRPr="004A7225">
        <w:rPr>
          <w:rStyle w:val="text"/>
          <w:rFonts w:cstheme="minorHAnsi"/>
          <w:i/>
          <w:iCs/>
          <w:color w:val="000000"/>
        </w:rPr>
        <w:t>Brothers,</w:t>
      </w:r>
      <w:r w:rsidRPr="004A7225">
        <w:rPr>
          <w:rStyle w:val="apple-converted-space"/>
          <w:rFonts w:cstheme="minorHAnsi"/>
          <w:i/>
          <w:iCs/>
          <w:color w:val="000000"/>
        </w:rPr>
        <w:t> </w:t>
      </w:r>
      <w:r w:rsidRPr="004A7225">
        <w:rPr>
          <w:rStyle w:val="text"/>
          <w:rFonts w:cstheme="minorHAnsi"/>
          <w:i/>
          <w:iCs/>
          <w:color w:val="000000"/>
        </w:rPr>
        <w:t>each one is to remain with God in that</w:t>
      </w:r>
      <w:r w:rsidRPr="004A7225">
        <w:rPr>
          <w:rStyle w:val="apple-converted-space"/>
          <w:rFonts w:cstheme="minorHAnsi"/>
          <w:i/>
          <w:iCs/>
          <w:color w:val="000000"/>
        </w:rPr>
        <w:t> </w:t>
      </w:r>
      <w:r w:rsidRPr="004A7225">
        <w:rPr>
          <w:rStyle w:val="text"/>
          <w:rFonts w:cstheme="minorHAnsi"/>
          <w:i/>
          <w:iCs/>
          <w:color w:val="000000"/>
        </w:rPr>
        <w:t>condition</w:t>
      </w:r>
      <w:r w:rsidRPr="004A7225">
        <w:rPr>
          <w:rStyle w:val="apple-converted-space"/>
          <w:rFonts w:cstheme="minorHAnsi"/>
          <w:i/>
          <w:iCs/>
          <w:color w:val="000000"/>
        </w:rPr>
        <w:t> </w:t>
      </w:r>
      <w:r w:rsidRPr="004A7225">
        <w:rPr>
          <w:rStyle w:val="text"/>
          <w:rFonts w:cstheme="minorHAnsi"/>
          <w:i/>
          <w:iCs/>
          <w:color w:val="000000"/>
        </w:rPr>
        <w:t>in which he was called.</w:t>
      </w:r>
      <w:r>
        <w:rPr>
          <w:rStyle w:val="text"/>
          <w:rFonts w:cstheme="minorHAnsi"/>
          <w:color w:val="000000"/>
        </w:rPr>
        <w:t xml:space="preserve">” </w:t>
      </w:r>
      <w:r w:rsidR="00FF6A96">
        <w:rPr>
          <w:rStyle w:val="text"/>
          <w:rFonts w:cstheme="minorHAnsi"/>
          <w:color w:val="000000"/>
        </w:rPr>
        <w:t xml:space="preserve">Verse 21 would have been shocking. He’s saying don’t worry about being a slave. If you end up being a slave for the rest of your life, it’s going to be alright if you are in the Lord. However, Paul is also a human </w:t>
      </w:r>
      <w:proofErr w:type="gramStart"/>
      <w:r w:rsidR="00FF6A96">
        <w:rPr>
          <w:rStyle w:val="text"/>
          <w:rFonts w:cstheme="minorHAnsi"/>
          <w:color w:val="000000"/>
        </w:rPr>
        <w:t>being</w:t>
      </w:r>
      <w:proofErr w:type="gramEnd"/>
      <w:r w:rsidR="00FF6A96">
        <w:rPr>
          <w:rStyle w:val="text"/>
          <w:rFonts w:cstheme="minorHAnsi"/>
          <w:color w:val="000000"/>
        </w:rPr>
        <w:t xml:space="preserve"> and he realizes that slavery is not the best institution for mankind. </w:t>
      </w:r>
      <w:r w:rsidR="00BC654A">
        <w:rPr>
          <w:rStyle w:val="text"/>
          <w:rFonts w:cstheme="minorHAnsi"/>
          <w:color w:val="000000"/>
        </w:rPr>
        <w:t>He says of course if you get a chance, then by all means “be free!”</w:t>
      </w:r>
      <w:r w:rsidR="006F1868">
        <w:rPr>
          <w:rStyle w:val="text"/>
          <w:rFonts w:cstheme="minorHAnsi"/>
          <w:color w:val="000000"/>
        </w:rPr>
        <w:t xml:space="preserve"> Who wouldn’t desire to be free from his slavery if he could get out!</w:t>
      </w:r>
      <w:r w:rsidR="00BC654A">
        <w:rPr>
          <w:rStyle w:val="text"/>
          <w:rFonts w:cstheme="minorHAnsi"/>
          <w:color w:val="000000"/>
        </w:rPr>
        <w:t xml:space="preserve"> </w:t>
      </w:r>
      <w:r w:rsidR="001A3A4E">
        <w:rPr>
          <w:rStyle w:val="text"/>
          <w:rFonts w:cstheme="minorHAnsi"/>
          <w:color w:val="000000"/>
        </w:rPr>
        <w:t xml:space="preserve">But if you don’t end up getting out of slavery, then you are </w:t>
      </w:r>
      <w:proofErr w:type="gramStart"/>
      <w:r w:rsidR="001A3A4E">
        <w:rPr>
          <w:rStyle w:val="text"/>
          <w:rFonts w:cstheme="minorHAnsi"/>
          <w:color w:val="000000"/>
        </w:rPr>
        <w:t>more free</w:t>
      </w:r>
      <w:proofErr w:type="gramEnd"/>
      <w:r w:rsidR="001A3A4E">
        <w:rPr>
          <w:rStyle w:val="text"/>
          <w:rFonts w:cstheme="minorHAnsi"/>
          <w:color w:val="000000"/>
        </w:rPr>
        <w:t xml:space="preserve"> than any free person out there, because whoever is a slave of the Lord is a man who is free in the Lord. And if you are free, like the rest of us, verse 2</w:t>
      </w:r>
      <w:r w:rsidR="003F70F0">
        <w:rPr>
          <w:rStyle w:val="text"/>
          <w:rFonts w:cstheme="minorHAnsi"/>
          <w:color w:val="000000"/>
        </w:rPr>
        <w:t xml:space="preserve">3 </w:t>
      </w:r>
      <w:r w:rsidR="001A3A4E">
        <w:rPr>
          <w:rStyle w:val="text"/>
          <w:rFonts w:cstheme="minorHAnsi"/>
          <w:color w:val="000000"/>
        </w:rPr>
        <w:t xml:space="preserve">let us remind ourselves that we were bought with a price, therefore we are not to become </w:t>
      </w:r>
      <w:r w:rsidR="001A3A4E">
        <w:rPr>
          <w:rStyle w:val="text"/>
          <w:rFonts w:cstheme="minorHAnsi"/>
          <w:color w:val="000000"/>
        </w:rPr>
        <w:lastRenderedPageBreak/>
        <w:t xml:space="preserve">slaves of men. Let us not live our lives according to the fear of man and what man thinks of us, because only what God thinks of us matters in the end. </w:t>
      </w:r>
      <w:r w:rsidR="006F1868">
        <w:rPr>
          <w:rStyle w:val="text"/>
          <w:rFonts w:cstheme="minorHAnsi"/>
          <w:color w:val="000000"/>
        </w:rPr>
        <w:t xml:space="preserve">The point with all these examples that Paul gives us is that our happiness should not be </w:t>
      </w:r>
      <w:r w:rsidR="00FD03F0">
        <w:rPr>
          <w:rStyle w:val="text"/>
          <w:rFonts w:cstheme="minorHAnsi"/>
          <w:color w:val="000000"/>
        </w:rPr>
        <w:t xml:space="preserve">primarily in our circumstances but in the Lord. </w:t>
      </w:r>
      <w:r w:rsidR="00C65EC8">
        <w:rPr>
          <w:rStyle w:val="text"/>
          <w:rFonts w:cstheme="minorHAnsi"/>
          <w:color w:val="000000"/>
        </w:rPr>
        <w:t xml:space="preserve">We are commanded to be happy in Christ regardless of </w:t>
      </w:r>
      <w:r w:rsidR="00900C48">
        <w:rPr>
          <w:rStyle w:val="text"/>
          <w:rFonts w:cstheme="minorHAnsi"/>
          <w:color w:val="000000"/>
        </w:rPr>
        <w:t xml:space="preserve">whether we find ourselves in a comfortable or uncomfortable situation in life. </w:t>
      </w:r>
    </w:p>
    <w:p w14:paraId="328E0D24" w14:textId="0117E643" w:rsidR="00D5628C" w:rsidRDefault="00DF128A" w:rsidP="00F015D9">
      <w:pPr>
        <w:rPr>
          <w:rStyle w:val="text"/>
          <w:rFonts w:cstheme="minorHAnsi"/>
          <w:color w:val="000000"/>
        </w:rPr>
      </w:pPr>
      <w:r>
        <w:rPr>
          <w:rStyle w:val="text"/>
          <w:rFonts w:cstheme="minorHAnsi"/>
          <w:color w:val="000000"/>
        </w:rPr>
        <w:tab/>
      </w:r>
      <w:r w:rsidR="007E7D3A">
        <w:rPr>
          <w:rStyle w:val="text"/>
          <w:rFonts w:cstheme="minorHAnsi"/>
          <w:color w:val="000000"/>
        </w:rPr>
        <w:t xml:space="preserve">Everyone in this world desires to pursue their own happiness and freedom to do what they want in life. </w:t>
      </w:r>
      <w:r w:rsidR="00DC6B15">
        <w:rPr>
          <w:rStyle w:val="text"/>
          <w:rFonts w:cstheme="minorHAnsi"/>
          <w:color w:val="000000"/>
        </w:rPr>
        <w:t>And we enjoy those freedoms living in this country of freedom.</w:t>
      </w:r>
      <w:r w:rsidR="00525C9E">
        <w:rPr>
          <w:rStyle w:val="text"/>
          <w:rFonts w:cstheme="minorHAnsi"/>
          <w:color w:val="000000"/>
        </w:rPr>
        <w:t xml:space="preserve"> I am thankful I am not living in an oppressive country like North Korea or </w:t>
      </w:r>
      <w:r w:rsidR="00C73570">
        <w:rPr>
          <w:rStyle w:val="text"/>
          <w:rFonts w:cstheme="minorHAnsi"/>
          <w:color w:val="000000"/>
        </w:rPr>
        <w:t xml:space="preserve">Afghanistan or other places with corrupt governments and systems. </w:t>
      </w:r>
      <w:r w:rsidR="003F70F0">
        <w:rPr>
          <w:rStyle w:val="text"/>
          <w:rFonts w:cstheme="minorHAnsi"/>
          <w:color w:val="000000"/>
        </w:rPr>
        <w:t>However</w:t>
      </w:r>
      <w:proofErr w:type="gramStart"/>
      <w:r w:rsidR="003F70F0">
        <w:rPr>
          <w:rStyle w:val="text"/>
          <w:rFonts w:cstheme="minorHAnsi"/>
          <w:color w:val="000000"/>
        </w:rPr>
        <w:t>, that being said,</w:t>
      </w:r>
      <w:r w:rsidR="004D3666">
        <w:rPr>
          <w:rStyle w:val="text"/>
          <w:rFonts w:cstheme="minorHAnsi"/>
          <w:color w:val="000000"/>
        </w:rPr>
        <w:t xml:space="preserve"> you</w:t>
      </w:r>
      <w:proofErr w:type="gramEnd"/>
      <w:r w:rsidR="003F70F0">
        <w:rPr>
          <w:rStyle w:val="text"/>
          <w:rFonts w:cstheme="minorHAnsi"/>
          <w:color w:val="000000"/>
        </w:rPr>
        <w:t xml:space="preserve"> must ask yourself a question: Am I happy in the Lord because the Lord has allowed me to prosper and be free and be comfortable in this life? </w:t>
      </w:r>
      <w:r w:rsidR="004D3666">
        <w:rPr>
          <w:rStyle w:val="text"/>
          <w:rFonts w:cstheme="minorHAnsi"/>
          <w:color w:val="000000"/>
        </w:rPr>
        <w:t xml:space="preserve">Or does my happiness come from being in situations that purifies me of my sin so that I would be more holy like my lord? </w:t>
      </w:r>
      <w:r w:rsidR="00C46053">
        <w:rPr>
          <w:rStyle w:val="text"/>
          <w:rFonts w:cstheme="minorHAnsi"/>
          <w:color w:val="000000"/>
        </w:rPr>
        <w:t>If God takes all</w:t>
      </w:r>
      <w:r w:rsidR="004D3666">
        <w:rPr>
          <w:rStyle w:val="text"/>
          <w:rFonts w:cstheme="minorHAnsi"/>
          <w:color w:val="000000"/>
        </w:rPr>
        <w:t xml:space="preserve"> my happy circumstances away</w:t>
      </w:r>
      <w:r w:rsidR="00C46053">
        <w:rPr>
          <w:rStyle w:val="text"/>
          <w:rFonts w:cstheme="minorHAnsi"/>
          <w:color w:val="000000"/>
        </w:rPr>
        <w:t xml:space="preserve"> </w:t>
      </w:r>
      <w:proofErr w:type="spellStart"/>
      <w:r w:rsidR="00C46053">
        <w:rPr>
          <w:rStyle w:val="text"/>
          <w:rFonts w:cstheme="minorHAnsi"/>
          <w:color w:val="000000"/>
        </w:rPr>
        <w:t>away</w:t>
      </w:r>
      <w:proofErr w:type="spellEnd"/>
      <w:r w:rsidR="00C46053">
        <w:rPr>
          <w:rStyle w:val="text"/>
          <w:rFonts w:cstheme="minorHAnsi"/>
          <w:color w:val="000000"/>
        </w:rPr>
        <w:t>, will I still be content in Him? Will I still be happy in Him? Will I still feel free in Him</w:t>
      </w:r>
      <w:r w:rsidR="00292800">
        <w:rPr>
          <w:rStyle w:val="text"/>
          <w:rFonts w:cstheme="minorHAnsi"/>
          <w:color w:val="000000"/>
        </w:rPr>
        <w:t xml:space="preserve"> if I end up in prison, or my marriage </w:t>
      </w:r>
      <w:proofErr w:type="gramStart"/>
      <w:r w:rsidR="00292800">
        <w:rPr>
          <w:rStyle w:val="text"/>
          <w:rFonts w:cstheme="minorHAnsi"/>
          <w:color w:val="000000"/>
        </w:rPr>
        <w:t>fails</w:t>
      </w:r>
      <w:proofErr w:type="gramEnd"/>
      <w:r w:rsidR="00292800">
        <w:rPr>
          <w:rStyle w:val="text"/>
          <w:rFonts w:cstheme="minorHAnsi"/>
          <w:color w:val="000000"/>
        </w:rPr>
        <w:t xml:space="preserve"> and I am stuck between a rock and hard place</w:t>
      </w:r>
      <w:r w:rsidR="00086D13">
        <w:rPr>
          <w:rStyle w:val="text"/>
          <w:rFonts w:cstheme="minorHAnsi"/>
          <w:color w:val="000000"/>
        </w:rPr>
        <w:t xml:space="preserve">? </w:t>
      </w:r>
      <w:r w:rsidR="00754909">
        <w:rPr>
          <w:rStyle w:val="text"/>
          <w:rFonts w:cstheme="minorHAnsi"/>
          <w:color w:val="000000"/>
        </w:rPr>
        <w:t>Because th</w:t>
      </w:r>
      <w:r w:rsidR="00A36F06">
        <w:rPr>
          <w:rStyle w:val="text"/>
          <w:rFonts w:cstheme="minorHAnsi"/>
          <w:color w:val="000000"/>
        </w:rPr>
        <w:t>is is the</w:t>
      </w:r>
      <w:r w:rsidR="00754909">
        <w:rPr>
          <w:rStyle w:val="text"/>
          <w:rFonts w:cstheme="minorHAnsi"/>
          <w:color w:val="000000"/>
        </w:rPr>
        <w:t xml:space="preserve"> power of the gospel </w:t>
      </w:r>
      <w:r w:rsidR="00A36F06">
        <w:rPr>
          <w:rStyle w:val="text"/>
          <w:rFonts w:cstheme="minorHAnsi"/>
          <w:color w:val="000000"/>
        </w:rPr>
        <w:t xml:space="preserve">that it is able to cause you to rejoice and be happy and content in Christ EVEN when your own whole life is falling </w:t>
      </w:r>
      <w:proofErr w:type="gramStart"/>
      <w:r w:rsidR="00A36F06">
        <w:rPr>
          <w:rStyle w:val="text"/>
          <w:rFonts w:cstheme="minorHAnsi"/>
          <w:color w:val="000000"/>
        </w:rPr>
        <w:t>apart</w:t>
      </w:r>
      <w:proofErr w:type="gramEnd"/>
      <w:r w:rsidR="00A36F06">
        <w:rPr>
          <w:rStyle w:val="text"/>
          <w:rFonts w:cstheme="minorHAnsi"/>
          <w:color w:val="000000"/>
        </w:rPr>
        <w:t xml:space="preserve"> and you are put in a very uncomfortable, stressful, sorrowful, and painful circumstance that nobody asked for. </w:t>
      </w:r>
    </w:p>
    <w:p w14:paraId="4A4D5D38" w14:textId="7A27C8F7" w:rsidR="004A7225" w:rsidRPr="004A7225" w:rsidRDefault="00D5628C" w:rsidP="00F015D9">
      <w:pPr>
        <w:rPr>
          <w:rFonts w:cstheme="minorHAnsi"/>
          <w:color w:val="000000"/>
        </w:rPr>
      </w:pPr>
      <w:r>
        <w:rPr>
          <w:rStyle w:val="text"/>
          <w:rFonts w:cstheme="minorHAnsi"/>
          <w:color w:val="000000"/>
        </w:rPr>
        <w:tab/>
      </w:r>
      <w:r w:rsidR="00D86CB2">
        <w:rPr>
          <w:rStyle w:val="text"/>
          <w:rFonts w:cstheme="minorHAnsi"/>
          <w:color w:val="000000"/>
        </w:rPr>
        <w:t>Christian</w:t>
      </w:r>
      <w:r w:rsidR="00484F74">
        <w:rPr>
          <w:rStyle w:val="text"/>
          <w:rFonts w:cstheme="minorHAnsi"/>
          <w:color w:val="000000"/>
        </w:rPr>
        <w:t>, we</w:t>
      </w:r>
      <w:r w:rsidR="00D86CB2">
        <w:rPr>
          <w:rStyle w:val="text"/>
          <w:rFonts w:cstheme="minorHAnsi"/>
          <w:color w:val="000000"/>
        </w:rPr>
        <w:t xml:space="preserve"> </w:t>
      </w:r>
      <w:r w:rsidR="00484F74">
        <w:rPr>
          <w:rStyle w:val="text"/>
          <w:rFonts w:cstheme="minorHAnsi"/>
          <w:color w:val="000000"/>
        </w:rPr>
        <w:t>are called to be</w:t>
      </w:r>
      <w:r w:rsidR="00D86CB2">
        <w:rPr>
          <w:rStyle w:val="text"/>
          <w:rFonts w:cstheme="minorHAnsi"/>
          <w:color w:val="000000"/>
        </w:rPr>
        <w:t xml:space="preserve"> content and rejoice despite the worst circumstances that can happen</w:t>
      </w:r>
      <w:r w:rsidR="00484F74">
        <w:rPr>
          <w:rStyle w:val="text"/>
          <w:rFonts w:cstheme="minorHAnsi"/>
          <w:color w:val="000000"/>
        </w:rPr>
        <w:t xml:space="preserve"> to us</w:t>
      </w:r>
      <w:r w:rsidR="00D86CB2">
        <w:rPr>
          <w:rStyle w:val="text"/>
          <w:rFonts w:cstheme="minorHAnsi"/>
          <w:color w:val="000000"/>
        </w:rPr>
        <w:t xml:space="preserve"> because </w:t>
      </w:r>
      <w:r w:rsidR="006E20FD">
        <w:rPr>
          <w:rStyle w:val="text"/>
          <w:rFonts w:cstheme="minorHAnsi"/>
          <w:color w:val="000000"/>
        </w:rPr>
        <w:t>the unchang</w:t>
      </w:r>
      <w:r w:rsidR="007F5692">
        <w:rPr>
          <w:rStyle w:val="text"/>
          <w:rFonts w:cstheme="minorHAnsi"/>
          <w:color w:val="000000"/>
        </w:rPr>
        <w:t>ing</w:t>
      </w:r>
      <w:r w:rsidR="006E20FD">
        <w:rPr>
          <w:rStyle w:val="text"/>
          <w:rFonts w:cstheme="minorHAnsi"/>
          <w:color w:val="000000"/>
        </w:rPr>
        <w:t xml:space="preserve"> Lord and giver of life is </w:t>
      </w:r>
      <w:r w:rsidR="00484F74">
        <w:rPr>
          <w:rStyle w:val="text"/>
          <w:rFonts w:cstheme="minorHAnsi"/>
          <w:color w:val="000000"/>
        </w:rPr>
        <w:t>our</w:t>
      </w:r>
      <w:r w:rsidR="006E20FD">
        <w:rPr>
          <w:rStyle w:val="text"/>
          <w:rFonts w:cstheme="minorHAnsi"/>
          <w:color w:val="000000"/>
        </w:rPr>
        <w:t xml:space="preserve"> </w:t>
      </w:r>
      <w:proofErr w:type="gramStart"/>
      <w:r w:rsidR="006E20FD">
        <w:rPr>
          <w:rStyle w:val="text"/>
          <w:rFonts w:cstheme="minorHAnsi"/>
          <w:color w:val="000000"/>
        </w:rPr>
        <w:t>joy</w:t>
      </w:r>
      <w:proofErr w:type="gramEnd"/>
      <w:r w:rsidR="006E20FD">
        <w:rPr>
          <w:rStyle w:val="text"/>
          <w:rFonts w:cstheme="minorHAnsi"/>
          <w:color w:val="000000"/>
        </w:rPr>
        <w:t xml:space="preserve"> and</w:t>
      </w:r>
      <w:r w:rsidR="00484F74">
        <w:rPr>
          <w:rStyle w:val="text"/>
          <w:rFonts w:cstheme="minorHAnsi"/>
          <w:color w:val="000000"/>
        </w:rPr>
        <w:t xml:space="preserve"> our</w:t>
      </w:r>
      <w:r w:rsidR="006E20FD">
        <w:rPr>
          <w:rStyle w:val="text"/>
          <w:rFonts w:cstheme="minorHAnsi"/>
          <w:color w:val="000000"/>
        </w:rPr>
        <w:t xml:space="preserve"> life is hidden with Christ on high. Nobody and nothing can tamper with or harm or threaten </w:t>
      </w:r>
      <w:r w:rsidR="00C166DB">
        <w:rPr>
          <w:rStyle w:val="text"/>
          <w:rFonts w:cstheme="minorHAnsi"/>
          <w:color w:val="000000"/>
        </w:rPr>
        <w:t>our position as hidden in Christ</w:t>
      </w:r>
      <w:r w:rsidR="009354AF">
        <w:rPr>
          <w:rStyle w:val="text"/>
          <w:rFonts w:cstheme="minorHAnsi"/>
          <w:color w:val="000000"/>
        </w:rPr>
        <w:t xml:space="preserve">. </w:t>
      </w:r>
      <w:r w:rsidR="0076330A">
        <w:rPr>
          <w:rStyle w:val="text"/>
          <w:rFonts w:cstheme="minorHAnsi"/>
          <w:color w:val="000000"/>
        </w:rPr>
        <w:t xml:space="preserve">And because our joy and life </w:t>
      </w:r>
      <w:proofErr w:type="gramStart"/>
      <w:r w:rsidR="0076330A">
        <w:rPr>
          <w:rStyle w:val="text"/>
          <w:rFonts w:cstheme="minorHAnsi"/>
          <w:color w:val="000000"/>
        </w:rPr>
        <w:t>is</w:t>
      </w:r>
      <w:proofErr w:type="gramEnd"/>
      <w:r w:rsidR="0076330A">
        <w:rPr>
          <w:rStyle w:val="text"/>
          <w:rFonts w:cstheme="minorHAnsi"/>
          <w:color w:val="000000"/>
        </w:rPr>
        <w:t xml:space="preserve"> in the world to come and not in this world that is passing away, Paul repeats his command to us in verse 24 “</w:t>
      </w:r>
      <w:r w:rsidR="0076330A" w:rsidRPr="0076330A">
        <w:rPr>
          <w:rStyle w:val="text"/>
          <w:rFonts w:cstheme="minorHAnsi"/>
          <w:i/>
          <w:iCs/>
          <w:color w:val="000000"/>
        </w:rPr>
        <w:t>Brothers, each one is to remain with God in that condition in which he was called</w:t>
      </w:r>
      <w:r w:rsidR="0076330A">
        <w:rPr>
          <w:rStyle w:val="text"/>
          <w:rFonts w:cstheme="minorHAnsi"/>
          <w:color w:val="000000"/>
        </w:rPr>
        <w:t xml:space="preserve">.” </w:t>
      </w:r>
      <w:r w:rsidR="00914A7B">
        <w:rPr>
          <w:rStyle w:val="text"/>
          <w:rFonts w:cstheme="minorHAnsi"/>
          <w:color w:val="000000"/>
        </w:rPr>
        <w:t xml:space="preserve">Don’t </w:t>
      </w:r>
      <w:r w:rsidR="00FA0663">
        <w:rPr>
          <w:rStyle w:val="text"/>
          <w:rFonts w:cstheme="minorHAnsi"/>
          <w:color w:val="000000"/>
        </w:rPr>
        <w:t>spend your life trying to prevent and avoid all forms of dis</w:t>
      </w:r>
      <w:r w:rsidR="009E6A90">
        <w:rPr>
          <w:rStyle w:val="text"/>
          <w:rFonts w:cstheme="minorHAnsi"/>
          <w:color w:val="000000"/>
        </w:rPr>
        <w:t>comfort and all forms of undesirable circumstances and trying to pursue your life after what makes you most comfortable</w:t>
      </w:r>
      <w:r w:rsidR="00971AC7">
        <w:rPr>
          <w:rStyle w:val="text"/>
          <w:rFonts w:cstheme="minorHAnsi"/>
          <w:color w:val="000000"/>
        </w:rPr>
        <w:t xml:space="preserve">. Spend your life </w:t>
      </w:r>
      <w:r w:rsidR="00577AED">
        <w:rPr>
          <w:rStyle w:val="text"/>
          <w:rFonts w:cstheme="minorHAnsi"/>
          <w:color w:val="000000"/>
        </w:rPr>
        <w:t>using whatever circumstance you find yourself in</w:t>
      </w:r>
      <w:r w:rsidR="00A5311D">
        <w:rPr>
          <w:rStyle w:val="text"/>
          <w:rFonts w:cstheme="minorHAnsi"/>
          <w:color w:val="000000"/>
        </w:rPr>
        <w:t xml:space="preserve"> to </w:t>
      </w:r>
      <w:r w:rsidR="00F22809">
        <w:rPr>
          <w:rStyle w:val="text"/>
          <w:rFonts w:cstheme="minorHAnsi"/>
          <w:color w:val="000000"/>
        </w:rPr>
        <w:t xml:space="preserve">glorify and exalt Jesus Christ. </w:t>
      </w:r>
      <w:r w:rsidR="0076330A">
        <w:rPr>
          <w:rStyle w:val="text"/>
          <w:rFonts w:cstheme="minorHAnsi"/>
          <w:color w:val="000000"/>
        </w:rPr>
        <w:t xml:space="preserve">May our redeemer and lord give us His grace and power to remain </w:t>
      </w:r>
      <w:r w:rsidR="00F22809">
        <w:rPr>
          <w:rStyle w:val="text"/>
          <w:rFonts w:cstheme="minorHAnsi"/>
          <w:color w:val="000000"/>
        </w:rPr>
        <w:t xml:space="preserve">and be content </w:t>
      </w:r>
      <w:r w:rsidR="0076330A">
        <w:rPr>
          <w:rStyle w:val="text"/>
          <w:rFonts w:cstheme="minorHAnsi"/>
          <w:color w:val="000000"/>
        </w:rPr>
        <w:t xml:space="preserve">in whatever condition we find ourselves in. </w:t>
      </w:r>
      <w:r w:rsidR="00DF128A">
        <w:rPr>
          <w:rStyle w:val="text"/>
          <w:rFonts w:cstheme="minorHAnsi"/>
          <w:color w:val="000000"/>
        </w:rPr>
        <w:t xml:space="preserve">[pray] </w:t>
      </w:r>
    </w:p>
    <w:p w14:paraId="534938F4" w14:textId="77777777" w:rsidR="00385DC8" w:rsidRDefault="00385DC8" w:rsidP="00F21A7E">
      <w:pPr>
        <w:jc w:val="center"/>
      </w:pPr>
    </w:p>
    <w:p w14:paraId="108C0D5A" w14:textId="77777777" w:rsidR="00385DC8" w:rsidRDefault="00385DC8" w:rsidP="00385DC8"/>
    <w:sectPr w:rsidR="00385D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7E"/>
    <w:rsid w:val="000077DD"/>
    <w:rsid w:val="0002714F"/>
    <w:rsid w:val="00027865"/>
    <w:rsid w:val="00041173"/>
    <w:rsid w:val="000556C3"/>
    <w:rsid w:val="00064B09"/>
    <w:rsid w:val="0007269D"/>
    <w:rsid w:val="00086D13"/>
    <w:rsid w:val="000A2E4B"/>
    <w:rsid w:val="000B01E6"/>
    <w:rsid w:val="000B0D54"/>
    <w:rsid w:val="000B2F68"/>
    <w:rsid w:val="000B35D0"/>
    <w:rsid w:val="000B3F0D"/>
    <w:rsid w:val="000B5EDB"/>
    <w:rsid w:val="000C52D2"/>
    <w:rsid w:val="000D31EF"/>
    <w:rsid w:val="000E5575"/>
    <w:rsid w:val="0010422B"/>
    <w:rsid w:val="00104383"/>
    <w:rsid w:val="00114E83"/>
    <w:rsid w:val="00127E1C"/>
    <w:rsid w:val="001360AC"/>
    <w:rsid w:val="00174612"/>
    <w:rsid w:val="00175B14"/>
    <w:rsid w:val="00185A19"/>
    <w:rsid w:val="001A3A4E"/>
    <w:rsid w:val="001A66CD"/>
    <w:rsid w:val="001C6749"/>
    <w:rsid w:val="001D0391"/>
    <w:rsid w:val="001D43DC"/>
    <w:rsid w:val="001F2C56"/>
    <w:rsid w:val="002240F1"/>
    <w:rsid w:val="0023128E"/>
    <w:rsid w:val="00235B75"/>
    <w:rsid w:val="00264360"/>
    <w:rsid w:val="00292800"/>
    <w:rsid w:val="002A458D"/>
    <w:rsid w:val="002A6638"/>
    <w:rsid w:val="002C6104"/>
    <w:rsid w:val="002E6109"/>
    <w:rsid w:val="002F4048"/>
    <w:rsid w:val="0030152B"/>
    <w:rsid w:val="00312FC0"/>
    <w:rsid w:val="00315183"/>
    <w:rsid w:val="00326B53"/>
    <w:rsid w:val="00335E00"/>
    <w:rsid w:val="00352E30"/>
    <w:rsid w:val="003627CD"/>
    <w:rsid w:val="003742DF"/>
    <w:rsid w:val="00385DC8"/>
    <w:rsid w:val="003A1A22"/>
    <w:rsid w:val="003A7FAE"/>
    <w:rsid w:val="003D3863"/>
    <w:rsid w:val="003D3FD3"/>
    <w:rsid w:val="003E2A08"/>
    <w:rsid w:val="003F70F0"/>
    <w:rsid w:val="004000D5"/>
    <w:rsid w:val="004000EE"/>
    <w:rsid w:val="0040129D"/>
    <w:rsid w:val="00402DC9"/>
    <w:rsid w:val="00413E07"/>
    <w:rsid w:val="004174A9"/>
    <w:rsid w:val="0044144A"/>
    <w:rsid w:val="004535DA"/>
    <w:rsid w:val="00461A5C"/>
    <w:rsid w:val="0046513C"/>
    <w:rsid w:val="00481FEB"/>
    <w:rsid w:val="00484F74"/>
    <w:rsid w:val="0048603A"/>
    <w:rsid w:val="00492A12"/>
    <w:rsid w:val="00493A61"/>
    <w:rsid w:val="004A1346"/>
    <w:rsid w:val="004A7225"/>
    <w:rsid w:val="004B7300"/>
    <w:rsid w:val="004D3666"/>
    <w:rsid w:val="0051292D"/>
    <w:rsid w:val="00525C9E"/>
    <w:rsid w:val="00544B51"/>
    <w:rsid w:val="00550712"/>
    <w:rsid w:val="00557F6E"/>
    <w:rsid w:val="00560FC3"/>
    <w:rsid w:val="00577AED"/>
    <w:rsid w:val="005A033D"/>
    <w:rsid w:val="00610A47"/>
    <w:rsid w:val="00617445"/>
    <w:rsid w:val="00630CD2"/>
    <w:rsid w:val="0066600A"/>
    <w:rsid w:val="006748DE"/>
    <w:rsid w:val="0068140D"/>
    <w:rsid w:val="006842E4"/>
    <w:rsid w:val="00685C87"/>
    <w:rsid w:val="00691B9B"/>
    <w:rsid w:val="006A2321"/>
    <w:rsid w:val="006B5B7D"/>
    <w:rsid w:val="006C4722"/>
    <w:rsid w:val="006D25F9"/>
    <w:rsid w:val="006E20FD"/>
    <w:rsid w:val="006E7C8B"/>
    <w:rsid w:val="006F1868"/>
    <w:rsid w:val="00721884"/>
    <w:rsid w:val="00754909"/>
    <w:rsid w:val="0076330A"/>
    <w:rsid w:val="007973F7"/>
    <w:rsid w:val="007A7636"/>
    <w:rsid w:val="007C73D3"/>
    <w:rsid w:val="007D00A6"/>
    <w:rsid w:val="007D5920"/>
    <w:rsid w:val="007E7D3A"/>
    <w:rsid w:val="007F3A01"/>
    <w:rsid w:val="007F5692"/>
    <w:rsid w:val="007F651A"/>
    <w:rsid w:val="008256BC"/>
    <w:rsid w:val="00845D72"/>
    <w:rsid w:val="00846E80"/>
    <w:rsid w:val="00865A51"/>
    <w:rsid w:val="00886458"/>
    <w:rsid w:val="00886766"/>
    <w:rsid w:val="00891D25"/>
    <w:rsid w:val="008930C0"/>
    <w:rsid w:val="008969D6"/>
    <w:rsid w:val="008A2488"/>
    <w:rsid w:val="008A74D0"/>
    <w:rsid w:val="008B0577"/>
    <w:rsid w:val="008B307A"/>
    <w:rsid w:val="008B45B2"/>
    <w:rsid w:val="008C0651"/>
    <w:rsid w:val="00900C48"/>
    <w:rsid w:val="009056ED"/>
    <w:rsid w:val="0090585C"/>
    <w:rsid w:val="0091068E"/>
    <w:rsid w:val="00914A7B"/>
    <w:rsid w:val="00915A51"/>
    <w:rsid w:val="00925292"/>
    <w:rsid w:val="00925D3A"/>
    <w:rsid w:val="00931AFB"/>
    <w:rsid w:val="0093472E"/>
    <w:rsid w:val="009354AF"/>
    <w:rsid w:val="00947E6A"/>
    <w:rsid w:val="009514BD"/>
    <w:rsid w:val="00951A4A"/>
    <w:rsid w:val="00956440"/>
    <w:rsid w:val="00957D89"/>
    <w:rsid w:val="00964658"/>
    <w:rsid w:val="00971AC7"/>
    <w:rsid w:val="00971FCB"/>
    <w:rsid w:val="00997A81"/>
    <w:rsid w:val="009B2585"/>
    <w:rsid w:val="009B3CBC"/>
    <w:rsid w:val="009D5C93"/>
    <w:rsid w:val="009E6A90"/>
    <w:rsid w:val="00A33FC4"/>
    <w:rsid w:val="00A36F06"/>
    <w:rsid w:val="00A448E4"/>
    <w:rsid w:val="00A5311D"/>
    <w:rsid w:val="00A543E4"/>
    <w:rsid w:val="00A62E37"/>
    <w:rsid w:val="00A809FC"/>
    <w:rsid w:val="00A8463A"/>
    <w:rsid w:val="00A95A26"/>
    <w:rsid w:val="00AA1C04"/>
    <w:rsid w:val="00AB3EFB"/>
    <w:rsid w:val="00AC56C2"/>
    <w:rsid w:val="00AD005B"/>
    <w:rsid w:val="00AD38AB"/>
    <w:rsid w:val="00AD56F2"/>
    <w:rsid w:val="00AD6EF0"/>
    <w:rsid w:val="00AF7BA5"/>
    <w:rsid w:val="00B112BC"/>
    <w:rsid w:val="00B2119E"/>
    <w:rsid w:val="00B35713"/>
    <w:rsid w:val="00B43309"/>
    <w:rsid w:val="00B602D1"/>
    <w:rsid w:val="00B610D6"/>
    <w:rsid w:val="00B62475"/>
    <w:rsid w:val="00B6368F"/>
    <w:rsid w:val="00B718AD"/>
    <w:rsid w:val="00B91D72"/>
    <w:rsid w:val="00BB296A"/>
    <w:rsid w:val="00BC1EB4"/>
    <w:rsid w:val="00BC654A"/>
    <w:rsid w:val="00BE28F3"/>
    <w:rsid w:val="00BE7649"/>
    <w:rsid w:val="00BF1E95"/>
    <w:rsid w:val="00C166DB"/>
    <w:rsid w:val="00C46053"/>
    <w:rsid w:val="00C65EC8"/>
    <w:rsid w:val="00C73570"/>
    <w:rsid w:val="00C86C93"/>
    <w:rsid w:val="00C8719A"/>
    <w:rsid w:val="00C93A80"/>
    <w:rsid w:val="00C97967"/>
    <w:rsid w:val="00D4792B"/>
    <w:rsid w:val="00D517B4"/>
    <w:rsid w:val="00D5628C"/>
    <w:rsid w:val="00D63FAD"/>
    <w:rsid w:val="00D86CB2"/>
    <w:rsid w:val="00DA0AFF"/>
    <w:rsid w:val="00DA2958"/>
    <w:rsid w:val="00DA567B"/>
    <w:rsid w:val="00DC6B15"/>
    <w:rsid w:val="00DF128A"/>
    <w:rsid w:val="00E3043E"/>
    <w:rsid w:val="00E348CB"/>
    <w:rsid w:val="00E57395"/>
    <w:rsid w:val="00E626D8"/>
    <w:rsid w:val="00E72D94"/>
    <w:rsid w:val="00E81F5A"/>
    <w:rsid w:val="00E84A11"/>
    <w:rsid w:val="00E9606D"/>
    <w:rsid w:val="00E97A84"/>
    <w:rsid w:val="00EB02F6"/>
    <w:rsid w:val="00EC5331"/>
    <w:rsid w:val="00ED0B47"/>
    <w:rsid w:val="00ED110F"/>
    <w:rsid w:val="00EE3096"/>
    <w:rsid w:val="00F01191"/>
    <w:rsid w:val="00F015D9"/>
    <w:rsid w:val="00F21A7E"/>
    <w:rsid w:val="00F22809"/>
    <w:rsid w:val="00F87E53"/>
    <w:rsid w:val="00FA0663"/>
    <w:rsid w:val="00FA3136"/>
    <w:rsid w:val="00FA34DA"/>
    <w:rsid w:val="00FA562D"/>
    <w:rsid w:val="00FB3CE5"/>
    <w:rsid w:val="00FC61A7"/>
    <w:rsid w:val="00FD03F0"/>
    <w:rsid w:val="00FE02E3"/>
    <w:rsid w:val="00FF6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57ACE6"/>
  <w15:chartTrackingRefBased/>
  <w15:docId w15:val="{3BB9A182-4A33-A046-97AB-216B16B30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886458"/>
  </w:style>
  <w:style w:type="character" w:customStyle="1" w:styleId="apple-converted-space">
    <w:name w:val="apple-converted-space"/>
    <w:basedOn w:val="DefaultParagraphFont"/>
    <w:rsid w:val="00886458"/>
  </w:style>
  <w:style w:type="character" w:styleId="Hyperlink">
    <w:name w:val="Hyperlink"/>
    <w:basedOn w:val="DefaultParagraphFont"/>
    <w:uiPriority w:val="99"/>
    <w:semiHidden/>
    <w:unhideWhenUsed/>
    <w:rsid w:val="006174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5</Pages>
  <Words>2673</Words>
  <Characters>15242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Teruhito Kondo</dc:creator>
  <cp:keywords/>
  <dc:description/>
  <cp:lastModifiedBy>Teruhito Kondo</cp:lastModifiedBy>
  <cp:revision>231</cp:revision>
  <dcterms:created xsi:type="dcterms:W3CDTF">2025-11-13T17:04:00Z</dcterms:created>
  <dcterms:modified xsi:type="dcterms:W3CDTF">2025-11-15T01:35:00Z</dcterms:modified>
</cp:coreProperties>
</file>