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6181C3B3" w14:textId="77777777" w:rsidTr="0067188B">
        <w:trPr>
          <w:trHeight w:val="10790"/>
        </w:trPr>
        <w:tc>
          <w:tcPr>
            <w:tcW w:w="7195" w:type="dxa"/>
            <w:shd w:val="clear" w:color="auto" w:fill="auto"/>
          </w:tcPr>
          <w:p w14:paraId="540DED93" w14:textId="77777777" w:rsidR="0067188B" w:rsidRDefault="0067188B">
            <w:pPr>
              <w:rPr>
                <w:rFonts w:cs="Calibri"/>
                <w:sz w:val="72"/>
                <w:szCs w:val="72"/>
              </w:rPr>
            </w:pPr>
            <w:r>
              <w:rPr>
                <w:rFonts w:cs="Calibri"/>
                <w:sz w:val="72"/>
                <w:szCs w:val="72"/>
              </w:rPr>
              <w:t>1</w:t>
            </w:r>
          </w:p>
          <w:p w14:paraId="35600F4C" w14:textId="7D1A54AA" w:rsidR="007E56F5" w:rsidRDefault="00995A2A" w:rsidP="007E56F5">
            <w:pPr>
              <w:jc w:val="center"/>
              <w:rPr>
                <w:rFonts w:cs="Calibri"/>
              </w:rPr>
            </w:pPr>
            <w:r>
              <w:rPr>
                <w:rFonts w:cs="Calibri"/>
              </w:rPr>
              <w:t>Christmas 2024</w:t>
            </w:r>
            <w:r w:rsidR="007E56F5">
              <w:rPr>
                <w:rFonts w:cs="Calibri"/>
              </w:rPr>
              <w:t xml:space="preserve"> Sermon Outline</w:t>
            </w:r>
          </w:p>
          <w:p w14:paraId="4137A9DB" w14:textId="420C8304" w:rsidR="007E56F5" w:rsidRDefault="00995A2A" w:rsidP="007E56F5">
            <w:pPr>
              <w:jc w:val="center"/>
              <w:rPr>
                <w:rFonts w:cs="Calibri"/>
              </w:rPr>
            </w:pPr>
            <w:r>
              <w:rPr>
                <w:rFonts w:cs="Calibri"/>
              </w:rPr>
              <w:t>12</w:t>
            </w:r>
            <w:r w:rsidR="007E56F5">
              <w:rPr>
                <w:rFonts w:cs="Calibri"/>
              </w:rPr>
              <w:t>/</w:t>
            </w:r>
            <w:r>
              <w:rPr>
                <w:rFonts w:cs="Calibri"/>
              </w:rPr>
              <w:t>22</w:t>
            </w:r>
            <w:r w:rsidR="007E56F5">
              <w:rPr>
                <w:rFonts w:cs="Calibri"/>
              </w:rPr>
              <w:t>/24</w:t>
            </w:r>
          </w:p>
          <w:p w14:paraId="0F7C08D5" w14:textId="326FFF25" w:rsidR="007E56F5" w:rsidRDefault="007E56F5" w:rsidP="007E56F5">
            <w:pPr>
              <w:jc w:val="center"/>
            </w:pPr>
            <w:r w:rsidRPr="007E56F5">
              <w:t>“</w:t>
            </w:r>
            <w:r w:rsidR="00995A2A">
              <w:t>Christmas Worship That Pleases God</w:t>
            </w:r>
            <w:r w:rsidRPr="007E56F5">
              <w:t>”</w:t>
            </w:r>
          </w:p>
          <w:p w14:paraId="44DDA759" w14:textId="617B698F" w:rsidR="00995A2A" w:rsidRDefault="00995A2A" w:rsidP="007E56F5">
            <w:pPr>
              <w:jc w:val="center"/>
            </w:pPr>
            <w:r>
              <w:t xml:space="preserve">Luke 1:46-55 </w:t>
            </w:r>
          </w:p>
          <w:p w14:paraId="0E02EB7C" w14:textId="77777777" w:rsidR="00995A2A" w:rsidRDefault="00995A2A" w:rsidP="007E56F5">
            <w:pPr>
              <w:jc w:val="center"/>
            </w:pPr>
          </w:p>
          <w:p w14:paraId="17A40998" w14:textId="2D150F51" w:rsidR="00995A2A" w:rsidRPr="00995A2A" w:rsidRDefault="00995A2A" w:rsidP="00995A2A">
            <w:pPr>
              <w:rPr>
                <w:b/>
                <w:bCs/>
                <w:u w:val="single"/>
              </w:rPr>
            </w:pPr>
            <w:r w:rsidRPr="00995A2A">
              <w:rPr>
                <w:b/>
                <w:bCs/>
                <w:u w:val="single"/>
              </w:rPr>
              <w:t xml:space="preserve">INTRO: </w:t>
            </w:r>
          </w:p>
          <w:p w14:paraId="4A775C55" w14:textId="77777777" w:rsidR="00995A2A" w:rsidRDefault="00995A2A" w:rsidP="00995A2A"/>
          <w:p w14:paraId="7BD96D50" w14:textId="079FCACD" w:rsidR="00995A2A" w:rsidRDefault="000638AB" w:rsidP="00995A2A">
            <w:r>
              <w:t xml:space="preserve">Christmas makes us think about Jesus’ family </w:t>
            </w:r>
          </w:p>
          <w:p w14:paraId="18A706FA" w14:textId="77777777" w:rsidR="000638AB" w:rsidRDefault="000638AB" w:rsidP="00995A2A"/>
          <w:p w14:paraId="14514F83" w14:textId="40705855" w:rsidR="000638AB" w:rsidRDefault="000638AB" w:rsidP="00995A2A">
            <w:r>
              <w:t xml:space="preserve">Specifically = mother </w:t>
            </w:r>
          </w:p>
          <w:p w14:paraId="712157CC" w14:textId="77777777" w:rsidR="000638AB" w:rsidRDefault="000638AB" w:rsidP="00995A2A"/>
          <w:p w14:paraId="4977599A" w14:textId="48E0A4E6" w:rsidR="000638AB" w:rsidRDefault="000638AB" w:rsidP="00995A2A">
            <w:r>
              <w:t xml:space="preserve">Mary = fascinated = mother of Son of God </w:t>
            </w:r>
          </w:p>
          <w:p w14:paraId="70599341" w14:textId="77777777" w:rsidR="000638AB" w:rsidRDefault="000638AB" w:rsidP="00995A2A"/>
          <w:p w14:paraId="1BB91E03" w14:textId="62C79433" w:rsidR="000638AB" w:rsidRDefault="000638AB" w:rsidP="00995A2A">
            <w:r>
              <w:t xml:space="preserve">Some so obsessed w/Mary = made her God = equal w/ Christ = more on that later </w:t>
            </w:r>
          </w:p>
          <w:p w14:paraId="54A7233A" w14:textId="77777777" w:rsidR="000638AB" w:rsidRDefault="000638AB" w:rsidP="00995A2A"/>
          <w:p w14:paraId="1D8A9994" w14:textId="5796B516" w:rsidR="000638AB" w:rsidRDefault="000638AB" w:rsidP="00995A2A">
            <w:r>
              <w:t xml:space="preserve">We know/sing famous Christmas classic 1984 = Mark Lowry = </w:t>
            </w:r>
            <w:r w:rsidR="00E74805">
              <w:t xml:space="preserve">originally = Christmas play for his church </w:t>
            </w:r>
          </w:p>
          <w:p w14:paraId="68B9D3D8" w14:textId="77777777" w:rsidR="00E74805" w:rsidRDefault="00E74805" w:rsidP="00995A2A"/>
          <w:p w14:paraId="0A32D7FA" w14:textId="31DE9FB8" w:rsidR="00E74805" w:rsidRPr="007E56F5" w:rsidRDefault="00E74805" w:rsidP="00995A2A">
            <w:r>
              <w:t xml:space="preserve">Eventually turned into song </w:t>
            </w:r>
          </w:p>
          <w:p w14:paraId="246B97CA" w14:textId="77777777" w:rsidR="007E56F5" w:rsidRDefault="007E56F5" w:rsidP="007E56F5">
            <w:pPr>
              <w:jc w:val="center"/>
              <w:rPr>
                <w:rFonts w:cs="Calibri"/>
              </w:rPr>
            </w:pPr>
          </w:p>
          <w:p w14:paraId="4EAAF401" w14:textId="5CB7F57E" w:rsidR="0067188B" w:rsidRPr="00E74805" w:rsidRDefault="00E74805">
            <w:r>
              <w:t xml:space="preserve">wondered  what it would be been like to be in Mary’s shoes… = interview questions </w:t>
            </w:r>
          </w:p>
        </w:tc>
        <w:tc>
          <w:tcPr>
            <w:tcW w:w="7195" w:type="dxa"/>
            <w:shd w:val="clear" w:color="auto" w:fill="auto"/>
          </w:tcPr>
          <w:p w14:paraId="133C1F05" w14:textId="77777777" w:rsidR="0067188B" w:rsidRDefault="0067188B">
            <w:pPr>
              <w:rPr>
                <w:rFonts w:cs="Calibri"/>
                <w:sz w:val="72"/>
                <w:szCs w:val="72"/>
              </w:rPr>
            </w:pPr>
            <w:r>
              <w:rPr>
                <w:rFonts w:cs="Calibri"/>
                <w:sz w:val="72"/>
                <w:szCs w:val="72"/>
              </w:rPr>
              <w:t>2</w:t>
            </w:r>
          </w:p>
          <w:p w14:paraId="69FB4546" w14:textId="77777777" w:rsidR="00E74805" w:rsidRDefault="00E74805">
            <w:r>
              <w:t>“</w:t>
            </w:r>
            <w:r w:rsidRPr="007532C8">
              <w:rPr>
                <w:i/>
                <w:iCs/>
              </w:rPr>
              <w:t xml:space="preserve">Mary, did you know that your baby boy will one day walk on water? Mary, did you know that your baby boy will save our sons and daughters? Did you know that you baby boy has come to make you </w:t>
            </w:r>
            <w:proofErr w:type="spellStart"/>
            <w:r w:rsidRPr="007532C8">
              <w:rPr>
                <w:i/>
                <w:iCs/>
              </w:rPr>
              <w:t>new</w:t>
            </w:r>
            <w:proofErr w:type="spellEnd"/>
            <w:r w:rsidRPr="007532C8">
              <w:rPr>
                <w:i/>
                <w:iCs/>
              </w:rPr>
              <w:t>? This child that you’ve delivered will soon deliver you</w:t>
            </w:r>
            <w:r>
              <w:t>?”</w:t>
            </w:r>
          </w:p>
          <w:p w14:paraId="20D7C126" w14:textId="77777777" w:rsidR="00E74805" w:rsidRDefault="00E74805">
            <w:pPr>
              <w:rPr>
                <w:rFonts w:cs="Calibri"/>
              </w:rPr>
            </w:pPr>
          </w:p>
          <w:p w14:paraId="5C5E0C37" w14:textId="77777777" w:rsidR="00E74805" w:rsidRDefault="001F598D">
            <w:pPr>
              <w:rPr>
                <w:rFonts w:cs="Calibri"/>
              </w:rPr>
            </w:pPr>
            <w:r>
              <w:rPr>
                <w:rFonts w:cs="Calibri"/>
              </w:rPr>
              <w:t xml:space="preserve">Now I’m hoping that Lowry wrote = rhetorical </w:t>
            </w:r>
          </w:p>
          <w:p w14:paraId="0AABB664" w14:textId="77777777" w:rsidR="001F598D" w:rsidRDefault="001F598D">
            <w:pPr>
              <w:rPr>
                <w:rFonts w:cs="Calibri"/>
              </w:rPr>
            </w:pPr>
          </w:p>
          <w:p w14:paraId="69B68AC7" w14:textId="77777777" w:rsidR="001F598D" w:rsidRDefault="001F598D">
            <w:pPr>
              <w:rPr>
                <w:rFonts w:cs="Calibri"/>
              </w:rPr>
            </w:pPr>
            <w:r>
              <w:rPr>
                <w:rFonts w:cs="Calibri"/>
              </w:rPr>
              <w:t xml:space="preserve">because Mary indeed “did know” full well = her child was God’s Son = sinner in need of salvation </w:t>
            </w:r>
          </w:p>
          <w:p w14:paraId="0C6AFC34" w14:textId="77777777" w:rsidR="001F598D" w:rsidRDefault="001F598D">
            <w:pPr>
              <w:rPr>
                <w:rFonts w:cs="Calibri"/>
              </w:rPr>
            </w:pPr>
          </w:p>
          <w:p w14:paraId="1E8A25CF" w14:textId="77777777" w:rsidR="001F598D" w:rsidRDefault="001F598D">
            <w:pPr>
              <w:rPr>
                <w:rFonts w:cs="Calibri"/>
              </w:rPr>
            </w:pPr>
            <w:r>
              <w:rPr>
                <w:rFonts w:cs="Calibri"/>
              </w:rPr>
              <w:t xml:space="preserve">Luke 1:46-55 = Mary’s heart of worship = Savior </w:t>
            </w:r>
          </w:p>
          <w:p w14:paraId="099C807A" w14:textId="77777777" w:rsidR="001F598D" w:rsidRDefault="001F598D">
            <w:pPr>
              <w:rPr>
                <w:rFonts w:cs="Calibri"/>
              </w:rPr>
            </w:pPr>
          </w:p>
          <w:p w14:paraId="3C116B71" w14:textId="77777777" w:rsidR="001F598D" w:rsidRDefault="001F598D">
            <w:pPr>
              <w:rPr>
                <w:rFonts w:cs="Calibri"/>
              </w:rPr>
            </w:pPr>
            <w:r>
              <w:rPr>
                <w:rFonts w:cs="Calibri"/>
              </w:rPr>
              <w:t xml:space="preserve">Couldn’t help but proclaim how God has fulfilled His promise in giving the greatest love gift to humanity for all time </w:t>
            </w:r>
          </w:p>
          <w:p w14:paraId="3BFDA042" w14:textId="77777777" w:rsidR="001F598D" w:rsidRDefault="001F598D">
            <w:pPr>
              <w:rPr>
                <w:rFonts w:cs="Calibri"/>
              </w:rPr>
            </w:pPr>
          </w:p>
          <w:p w14:paraId="58F9EDFF" w14:textId="77777777" w:rsidR="001F598D" w:rsidRDefault="001F598D">
            <w:pPr>
              <w:rPr>
                <w:rFonts w:cs="Calibri"/>
              </w:rPr>
            </w:pPr>
            <w:r>
              <w:rPr>
                <w:rFonts w:cs="Calibri"/>
              </w:rPr>
              <w:t xml:space="preserve">Mary’s Magnificat = worship at its finest </w:t>
            </w:r>
          </w:p>
          <w:p w14:paraId="44A1BA98" w14:textId="77777777" w:rsidR="001F598D" w:rsidRDefault="001F598D">
            <w:pPr>
              <w:rPr>
                <w:rFonts w:cs="Calibri"/>
              </w:rPr>
            </w:pPr>
          </w:p>
          <w:p w14:paraId="431A782A" w14:textId="77777777" w:rsidR="001F598D" w:rsidRDefault="001F598D">
            <w:pPr>
              <w:rPr>
                <w:rFonts w:cs="Calibri"/>
              </w:rPr>
            </w:pPr>
            <w:r>
              <w:rPr>
                <w:rFonts w:cs="Calibri"/>
              </w:rPr>
              <w:t xml:space="preserve">In age = man-centered/self-centered all about me “worship” songs that displease God = Mary’s song of worship = you can be sure pleasing to God </w:t>
            </w:r>
          </w:p>
          <w:p w14:paraId="08B872B8" w14:textId="77777777" w:rsidR="001F598D" w:rsidRDefault="001F598D" w:rsidP="001F598D">
            <w:pPr>
              <w:rPr>
                <w:rFonts w:cs="Calibri"/>
              </w:rPr>
            </w:pPr>
          </w:p>
          <w:p w14:paraId="0F5F991E" w14:textId="28957D00" w:rsidR="001F598D" w:rsidRPr="001F598D" w:rsidRDefault="001F598D" w:rsidP="001F598D">
            <w:pPr>
              <w:rPr>
                <w:rFonts w:cs="Calibri"/>
              </w:rPr>
            </w:pPr>
            <w:r>
              <w:rPr>
                <w:rFonts w:cs="Calibri"/>
              </w:rPr>
              <w:t xml:space="preserve">If you want to please God in your worship, follow this song </w:t>
            </w:r>
          </w:p>
        </w:tc>
      </w:tr>
      <w:tr w:rsidR="0067188B" w14:paraId="53FDC68A" w14:textId="77777777" w:rsidTr="0067188B">
        <w:trPr>
          <w:trHeight w:val="10790"/>
        </w:trPr>
        <w:tc>
          <w:tcPr>
            <w:tcW w:w="7195" w:type="dxa"/>
            <w:shd w:val="clear" w:color="auto" w:fill="auto"/>
          </w:tcPr>
          <w:p w14:paraId="4F6940D2" w14:textId="77777777" w:rsidR="0067188B" w:rsidRDefault="0067188B">
            <w:pPr>
              <w:rPr>
                <w:rFonts w:cs="Calibri"/>
                <w:sz w:val="72"/>
                <w:szCs w:val="72"/>
              </w:rPr>
            </w:pPr>
            <w:r>
              <w:rPr>
                <w:rFonts w:cs="Calibri"/>
                <w:sz w:val="72"/>
                <w:szCs w:val="72"/>
              </w:rPr>
              <w:lastRenderedPageBreak/>
              <w:t>3</w:t>
            </w:r>
          </w:p>
          <w:p w14:paraId="5FD9E1A9" w14:textId="47B7F288" w:rsidR="001F598D" w:rsidRPr="001F598D" w:rsidRDefault="001F598D">
            <w:pPr>
              <w:rPr>
                <w:rFonts w:cs="Calibri"/>
                <w:b/>
                <w:bCs/>
                <w:u w:val="single"/>
              </w:rPr>
            </w:pPr>
            <w:r w:rsidRPr="001F598D">
              <w:rPr>
                <w:rFonts w:cs="Calibri"/>
                <w:b/>
                <w:bCs/>
                <w:u w:val="single"/>
              </w:rPr>
              <w:t xml:space="preserve">MAIN POINT/BREAKDOWN: </w:t>
            </w:r>
          </w:p>
          <w:p w14:paraId="113265DA" w14:textId="77777777" w:rsidR="001F598D" w:rsidRDefault="001F598D">
            <w:pPr>
              <w:rPr>
                <w:rFonts w:cs="Calibri"/>
              </w:rPr>
            </w:pPr>
          </w:p>
          <w:p w14:paraId="38539220" w14:textId="77777777" w:rsidR="001F598D" w:rsidRDefault="001F598D">
            <w:pPr>
              <w:rPr>
                <w:rFonts w:cs="Calibri"/>
              </w:rPr>
            </w:pPr>
            <w:r>
              <w:rPr>
                <w:rFonts w:cs="Calibri"/>
              </w:rPr>
              <w:t xml:space="preserve">In this song 2 truths about God that should shape how you approach and worship the Lord </w:t>
            </w:r>
          </w:p>
          <w:p w14:paraId="66FD75F7" w14:textId="77777777" w:rsidR="001F598D" w:rsidRDefault="001F598D">
            <w:pPr>
              <w:rPr>
                <w:rFonts w:cs="Calibri"/>
              </w:rPr>
            </w:pPr>
          </w:p>
          <w:p w14:paraId="1B9AE575" w14:textId="77777777" w:rsidR="001F598D" w:rsidRDefault="001F598D">
            <w:pPr>
              <w:rPr>
                <w:rFonts w:cs="Calibri"/>
              </w:rPr>
            </w:pPr>
            <w:r>
              <w:rPr>
                <w:rFonts w:cs="Calibri"/>
              </w:rPr>
              <w:t xml:space="preserve">1) First truth about God is that God blesses those who consider themselves as nothing before Him </w:t>
            </w:r>
          </w:p>
          <w:p w14:paraId="75853034" w14:textId="2353D3FB" w:rsidR="001F598D" w:rsidRDefault="004356C7">
            <w:pPr>
              <w:rPr>
                <w:rFonts w:cs="Calibri"/>
              </w:rPr>
            </w:pPr>
            <w:r>
              <w:rPr>
                <w:rFonts w:cs="Calibri"/>
              </w:rPr>
              <w:t>VV</w:t>
            </w:r>
            <w:r w:rsidR="001F598D">
              <w:rPr>
                <w:rFonts w:cs="Calibri"/>
              </w:rPr>
              <w:t xml:space="preserve">. 46-49 </w:t>
            </w:r>
          </w:p>
          <w:p w14:paraId="6DEBC5B1" w14:textId="77777777" w:rsidR="001F598D" w:rsidRDefault="001F598D">
            <w:pPr>
              <w:rPr>
                <w:rFonts w:cs="Calibri"/>
              </w:rPr>
            </w:pPr>
          </w:p>
          <w:p w14:paraId="01AF83D8" w14:textId="77777777" w:rsidR="001F598D" w:rsidRDefault="001F598D">
            <w:pPr>
              <w:rPr>
                <w:rFonts w:cs="Calibri"/>
              </w:rPr>
            </w:pPr>
            <w:r>
              <w:rPr>
                <w:rFonts w:cs="Calibri"/>
              </w:rPr>
              <w:t xml:space="preserve">2) Second truth is that God shows mercy to those who fear Him and humble themselves before Him </w:t>
            </w:r>
          </w:p>
          <w:p w14:paraId="319333DF" w14:textId="7D22B3AB" w:rsidR="001F598D" w:rsidRDefault="004356C7">
            <w:pPr>
              <w:rPr>
                <w:rFonts w:cs="Calibri"/>
              </w:rPr>
            </w:pPr>
            <w:r>
              <w:rPr>
                <w:rFonts w:cs="Calibri"/>
              </w:rPr>
              <w:t>VV</w:t>
            </w:r>
            <w:r w:rsidR="001F598D">
              <w:rPr>
                <w:rFonts w:cs="Calibri"/>
              </w:rPr>
              <w:t xml:space="preserve">. 50-55 </w:t>
            </w:r>
          </w:p>
          <w:p w14:paraId="7FDDF566" w14:textId="77777777" w:rsidR="001F598D" w:rsidRDefault="001F598D">
            <w:pPr>
              <w:rPr>
                <w:rFonts w:cs="Calibri"/>
              </w:rPr>
            </w:pPr>
          </w:p>
          <w:p w14:paraId="31E688A1" w14:textId="77777777" w:rsidR="001F598D" w:rsidRPr="001F598D" w:rsidRDefault="001F598D">
            <w:pPr>
              <w:rPr>
                <w:rFonts w:cs="Calibri"/>
                <w:b/>
                <w:bCs/>
                <w:u w:val="single"/>
              </w:rPr>
            </w:pPr>
            <w:r w:rsidRPr="001F598D">
              <w:rPr>
                <w:rFonts w:cs="Calibri"/>
                <w:b/>
                <w:bCs/>
                <w:u w:val="single"/>
              </w:rPr>
              <w:t xml:space="preserve">BODY: </w:t>
            </w:r>
          </w:p>
          <w:p w14:paraId="491EEF74" w14:textId="77777777" w:rsidR="001F598D" w:rsidRDefault="001F598D">
            <w:pPr>
              <w:rPr>
                <w:rFonts w:cs="Calibri"/>
              </w:rPr>
            </w:pPr>
          </w:p>
          <w:p w14:paraId="53CE9122" w14:textId="77777777" w:rsidR="001F598D" w:rsidRDefault="00124A4E">
            <w:pPr>
              <w:rPr>
                <w:rFonts w:cs="Calibri"/>
              </w:rPr>
            </w:pPr>
            <w:r>
              <w:rPr>
                <w:rFonts w:cs="Calibri"/>
              </w:rPr>
              <w:t xml:space="preserve">Let’s begin with first truth about God in that God blesses those who consider themselves as nothing before Him </w:t>
            </w:r>
          </w:p>
          <w:p w14:paraId="185765C0" w14:textId="77777777" w:rsidR="00124A4E" w:rsidRDefault="00124A4E">
            <w:pPr>
              <w:rPr>
                <w:rFonts w:cs="Calibri"/>
              </w:rPr>
            </w:pPr>
          </w:p>
          <w:p w14:paraId="4E45FA4B" w14:textId="1CED4E1A" w:rsidR="00124A4E" w:rsidRDefault="004356C7">
            <w:pPr>
              <w:rPr>
                <w:rFonts w:cs="Calibri"/>
              </w:rPr>
            </w:pPr>
            <w:r>
              <w:rPr>
                <w:rFonts w:cs="Calibri"/>
              </w:rPr>
              <w:t>VV</w:t>
            </w:r>
            <w:r w:rsidR="00124A4E">
              <w:rPr>
                <w:rFonts w:cs="Calibri"/>
              </w:rPr>
              <w:t>. 46</w:t>
            </w:r>
            <w:r>
              <w:rPr>
                <w:rFonts w:cs="Calibri"/>
              </w:rPr>
              <w:t>-47</w:t>
            </w:r>
          </w:p>
          <w:p w14:paraId="29BDEE2D" w14:textId="77777777" w:rsidR="00124A4E" w:rsidRDefault="00124A4E">
            <w:pPr>
              <w:rPr>
                <w:rFonts w:cs="Calibri"/>
              </w:rPr>
            </w:pPr>
          </w:p>
          <w:p w14:paraId="4A3DA5E2" w14:textId="7666FCF3" w:rsidR="00124A4E" w:rsidRPr="001F598D" w:rsidRDefault="00124A4E">
            <w:pPr>
              <w:rPr>
                <w:rFonts w:cs="Calibri"/>
              </w:rPr>
            </w:pPr>
            <w:r>
              <w:t>“</w:t>
            </w:r>
            <w:r w:rsidRPr="009D3797">
              <w:rPr>
                <w:i/>
                <w:iCs/>
              </w:rPr>
              <w:t>And Mary said: My soul magnifies the Lord, And my spirit has rejoiced in God my Savior</w:t>
            </w:r>
            <w:r>
              <w:t>.”</w:t>
            </w:r>
          </w:p>
        </w:tc>
        <w:tc>
          <w:tcPr>
            <w:tcW w:w="7195" w:type="dxa"/>
            <w:shd w:val="clear" w:color="auto" w:fill="auto"/>
          </w:tcPr>
          <w:p w14:paraId="54C4FDB5" w14:textId="77777777" w:rsidR="0067188B" w:rsidRDefault="0067188B">
            <w:pPr>
              <w:rPr>
                <w:rFonts w:cs="Calibri"/>
                <w:sz w:val="72"/>
                <w:szCs w:val="72"/>
              </w:rPr>
            </w:pPr>
            <w:r>
              <w:rPr>
                <w:rFonts w:cs="Calibri"/>
                <w:sz w:val="72"/>
                <w:szCs w:val="72"/>
              </w:rPr>
              <w:t>4</w:t>
            </w:r>
          </w:p>
          <w:p w14:paraId="65B70867" w14:textId="77777777" w:rsidR="00124A4E" w:rsidRDefault="00124A4E">
            <w:pPr>
              <w:rPr>
                <w:rFonts w:cs="Calibri"/>
              </w:rPr>
            </w:pPr>
            <w:r>
              <w:rPr>
                <w:rFonts w:cs="Calibri"/>
              </w:rPr>
              <w:t xml:space="preserve">I can’t hold it in = my soul bursts with worship! </w:t>
            </w:r>
          </w:p>
          <w:p w14:paraId="1EAACD50" w14:textId="77777777" w:rsidR="00124A4E" w:rsidRDefault="00124A4E">
            <w:pPr>
              <w:rPr>
                <w:rFonts w:cs="Calibri"/>
              </w:rPr>
            </w:pPr>
          </w:p>
          <w:p w14:paraId="7228F1F8" w14:textId="77777777" w:rsidR="00124A4E" w:rsidRDefault="00124A4E">
            <w:pPr>
              <w:rPr>
                <w:rFonts w:cs="Calibri"/>
              </w:rPr>
            </w:pPr>
            <w:r>
              <w:rPr>
                <w:rFonts w:cs="Calibri"/>
              </w:rPr>
              <w:t xml:space="preserve">Almost overwhelming Lk 1:31 Gabriel tells Mary = she will conceive the Holy Son of God!?!? </w:t>
            </w:r>
          </w:p>
          <w:p w14:paraId="18A2BBBD" w14:textId="77777777" w:rsidR="00124A4E" w:rsidRDefault="00124A4E">
            <w:pPr>
              <w:rPr>
                <w:rFonts w:cs="Calibri"/>
              </w:rPr>
            </w:pPr>
          </w:p>
          <w:p w14:paraId="7B74DDB6" w14:textId="77777777" w:rsidR="00124A4E" w:rsidRDefault="00124A4E">
            <w:pPr>
              <w:rPr>
                <w:rFonts w:cs="Calibri"/>
              </w:rPr>
            </w:pPr>
            <w:r>
              <w:rPr>
                <w:rFonts w:cs="Calibri"/>
              </w:rPr>
              <w:t xml:space="preserve">She “magnifies” the Lord not because she was special or somebody but because God in His grace did so </w:t>
            </w:r>
          </w:p>
          <w:p w14:paraId="08D5D379" w14:textId="77777777" w:rsidR="00124A4E" w:rsidRDefault="00124A4E">
            <w:pPr>
              <w:rPr>
                <w:rFonts w:cs="Calibri"/>
              </w:rPr>
            </w:pPr>
          </w:p>
          <w:p w14:paraId="400F982D" w14:textId="1EC64784" w:rsidR="00124A4E" w:rsidRDefault="00124A4E">
            <w:pPr>
              <w:rPr>
                <w:rFonts w:cs="Calibri"/>
              </w:rPr>
            </w:pPr>
            <w:r>
              <w:rPr>
                <w:rFonts w:cs="Calibri"/>
              </w:rPr>
              <w:t>Mary = not from royal family, nobility, person of status</w:t>
            </w:r>
            <w:r w:rsidR="004356C7">
              <w:rPr>
                <w:rFonts w:cs="Calibri"/>
              </w:rPr>
              <w:t xml:space="preserve"> </w:t>
            </w:r>
          </w:p>
          <w:p w14:paraId="4CE8BFC5" w14:textId="77777777" w:rsidR="004356C7" w:rsidRDefault="004356C7">
            <w:pPr>
              <w:rPr>
                <w:rFonts w:cs="Calibri"/>
              </w:rPr>
            </w:pPr>
          </w:p>
          <w:p w14:paraId="7ECE8542" w14:textId="08409723" w:rsidR="004356C7" w:rsidRDefault="004356C7">
            <w:pPr>
              <w:rPr>
                <w:rFonts w:cs="Calibri"/>
              </w:rPr>
            </w:pPr>
            <w:r>
              <w:rPr>
                <w:rFonts w:cs="Calibri"/>
              </w:rPr>
              <w:t xml:space="preserve">from Nazareth! </w:t>
            </w:r>
          </w:p>
          <w:p w14:paraId="6BF356C6" w14:textId="77777777" w:rsidR="004356C7" w:rsidRDefault="004356C7">
            <w:pPr>
              <w:rPr>
                <w:rFonts w:cs="Calibri"/>
              </w:rPr>
            </w:pPr>
          </w:p>
          <w:p w14:paraId="60CF55B9" w14:textId="00B560CB" w:rsidR="004356C7" w:rsidRDefault="004356C7">
            <w:pPr>
              <w:rPr>
                <w:rFonts w:cs="Calibri"/>
              </w:rPr>
            </w:pPr>
            <w:r>
              <w:rPr>
                <w:rFonts w:cs="Calibri"/>
              </w:rPr>
              <w:t xml:space="preserve">Philip to Nathanael to see Christ </w:t>
            </w:r>
          </w:p>
          <w:p w14:paraId="736624A0" w14:textId="77777777" w:rsidR="004356C7" w:rsidRDefault="004356C7">
            <w:pPr>
              <w:rPr>
                <w:rFonts w:cs="Calibri"/>
              </w:rPr>
            </w:pPr>
          </w:p>
          <w:p w14:paraId="4FF551AE" w14:textId="36AC9CDA" w:rsidR="004356C7" w:rsidRDefault="004356C7">
            <w:pPr>
              <w:rPr>
                <w:rFonts w:cs="Calibri"/>
              </w:rPr>
            </w:pPr>
            <w:r>
              <w:rPr>
                <w:rFonts w:cs="Calibri"/>
              </w:rPr>
              <w:t xml:space="preserve">John 1:46 “Can anything good come out of Nazareth?” </w:t>
            </w:r>
          </w:p>
          <w:p w14:paraId="7BF9C418" w14:textId="77777777" w:rsidR="004356C7" w:rsidRDefault="004356C7">
            <w:pPr>
              <w:rPr>
                <w:rFonts w:cs="Calibri"/>
              </w:rPr>
            </w:pPr>
          </w:p>
          <w:p w14:paraId="6014C5CA" w14:textId="79BAAE4B" w:rsidR="004356C7" w:rsidRDefault="004356C7">
            <w:pPr>
              <w:rPr>
                <w:rFonts w:cs="Calibri"/>
              </w:rPr>
            </w:pPr>
            <w:r>
              <w:rPr>
                <w:rFonts w:cs="Calibri"/>
              </w:rPr>
              <w:t>“Can anything good come out of Milton-</w:t>
            </w:r>
            <w:proofErr w:type="spellStart"/>
            <w:r>
              <w:rPr>
                <w:rFonts w:cs="Calibri"/>
              </w:rPr>
              <w:t>Freewater</w:t>
            </w:r>
            <w:proofErr w:type="spellEnd"/>
            <w:r>
              <w:rPr>
                <w:rFonts w:cs="Calibri"/>
              </w:rPr>
              <w:t xml:space="preserve">?” </w:t>
            </w:r>
          </w:p>
          <w:p w14:paraId="44C36BEF" w14:textId="77777777" w:rsidR="004356C7" w:rsidRDefault="004356C7">
            <w:pPr>
              <w:rPr>
                <w:rFonts w:cs="Calibri"/>
              </w:rPr>
            </w:pPr>
          </w:p>
          <w:p w14:paraId="4E612636" w14:textId="1F8B5A21" w:rsidR="004356C7" w:rsidRDefault="004356C7">
            <w:pPr>
              <w:rPr>
                <w:rFonts w:cs="Calibri"/>
              </w:rPr>
            </w:pPr>
            <w:r>
              <w:rPr>
                <w:rFonts w:cs="Calibri"/>
              </w:rPr>
              <w:t>Mary = teenager no more than 15!</w:t>
            </w:r>
          </w:p>
          <w:p w14:paraId="74FD24E7" w14:textId="77777777" w:rsidR="004356C7" w:rsidRDefault="004356C7">
            <w:pPr>
              <w:rPr>
                <w:rFonts w:cs="Calibri"/>
              </w:rPr>
            </w:pPr>
          </w:p>
          <w:p w14:paraId="132466B7" w14:textId="77777777" w:rsidR="00124A4E" w:rsidRDefault="004356C7">
            <w:pPr>
              <w:rPr>
                <w:rFonts w:cs="Calibri"/>
              </w:rPr>
            </w:pPr>
            <w:r>
              <w:rPr>
                <w:rFonts w:cs="Calibri"/>
              </w:rPr>
              <w:t xml:space="preserve">Ordinary Jew betrothed to her husband </w:t>
            </w:r>
          </w:p>
          <w:p w14:paraId="70EFE2C4" w14:textId="77777777" w:rsidR="004356C7" w:rsidRDefault="004356C7" w:rsidP="004356C7">
            <w:pPr>
              <w:rPr>
                <w:rFonts w:cs="Calibri"/>
              </w:rPr>
            </w:pPr>
          </w:p>
          <w:p w14:paraId="3A11B29B" w14:textId="564F97AC" w:rsidR="004356C7" w:rsidRPr="004356C7" w:rsidRDefault="004356C7" w:rsidP="004356C7">
            <w:pPr>
              <w:rPr>
                <w:rFonts w:cs="Calibri"/>
              </w:rPr>
            </w:pPr>
            <w:r>
              <w:rPr>
                <w:rFonts w:cs="Calibri"/>
              </w:rPr>
              <w:t>A nobody, obscure</w:t>
            </w:r>
          </w:p>
        </w:tc>
      </w:tr>
      <w:tr w:rsidR="004356C7" w14:paraId="536F15EB" w14:textId="77777777" w:rsidTr="0067188B">
        <w:trPr>
          <w:trHeight w:val="10790"/>
        </w:trPr>
        <w:tc>
          <w:tcPr>
            <w:tcW w:w="7195" w:type="dxa"/>
            <w:shd w:val="clear" w:color="auto" w:fill="auto"/>
          </w:tcPr>
          <w:p w14:paraId="1A82F620" w14:textId="77777777" w:rsidR="004356C7" w:rsidRDefault="004356C7">
            <w:pPr>
              <w:rPr>
                <w:rFonts w:cs="Calibri"/>
                <w:sz w:val="72"/>
                <w:szCs w:val="72"/>
              </w:rPr>
            </w:pPr>
            <w:r>
              <w:rPr>
                <w:rFonts w:cs="Calibri"/>
                <w:sz w:val="72"/>
                <w:szCs w:val="72"/>
              </w:rPr>
              <w:lastRenderedPageBreak/>
              <w:t>5</w:t>
            </w:r>
          </w:p>
          <w:p w14:paraId="5436F1EC" w14:textId="77777777" w:rsidR="004356C7" w:rsidRDefault="004356C7">
            <w:pPr>
              <w:rPr>
                <w:rFonts w:cs="Calibri"/>
              </w:rPr>
            </w:pPr>
            <w:r>
              <w:rPr>
                <w:rFonts w:cs="Calibri"/>
              </w:rPr>
              <w:t xml:space="preserve">But a prime candidate because she recognized not only her status as a nobody, but her status as spiritually a nobody, someone who was in need of a Savior </w:t>
            </w:r>
          </w:p>
          <w:p w14:paraId="23BE379C" w14:textId="77777777" w:rsidR="004356C7" w:rsidRDefault="004356C7">
            <w:pPr>
              <w:rPr>
                <w:rFonts w:cs="Calibri"/>
              </w:rPr>
            </w:pPr>
          </w:p>
          <w:p w14:paraId="3E418982" w14:textId="77777777" w:rsidR="004356C7" w:rsidRDefault="004356C7">
            <w:r>
              <w:rPr>
                <w:rFonts w:cs="Calibri"/>
              </w:rPr>
              <w:t xml:space="preserve">V. 48 </w:t>
            </w:r>
            <w:r>
              <w:t>“</w:t>
            </w:r>
            <w:r w:rsidRPr="001C5C7E">
              <w:rPr>
                <w:i/>
                <w:iCs/>
              </w:rPr>
              <w:t>For He has looked upon the humble state of His slave, for behold, from this time on, all generations will count me blessed</w:t>
            </w:r>
            <w:r>
              <w:t>.”</w:t>
            </w:r>
          </w:p>
          <w:p w14:paraId="3AE96829" w14:textId="77777777" w:rsidR="004356C7" w:rsidRDefault="004356C7"/>
          <w:p w14:paraId="2271844F" w14:textId="77777777" w:rsidR="00894463" w:rsidRDefault="004356C7">
            <w:pPr>
              <w:rPr>
                <w:rFonts w:cs="Calibri"/>
              </w:rPr>
            </w:pPr>
            <w:r>
              <w:rPr>
                <w:rFonts w:cs="Calibri"/>
              </w:rPr>
              <w:t xml:space="preserve">Notice Mary calls herself God’s “slave” </w:t>
            </w:r>
            <w:r w:rsidR="00894463">
              <w:rPr>
                <w:rFonts w:cs="Calibri"/>
              </w:rPr>
              <w:t>= doesn’t sound like Mary is a co-</w:t>
            </w:r>
            <w:proofErr w:type="spellStart"/>
            <w:r w:rsidR="00894463">
              <w:rPr>
                <w:rFonts w:cs="Calibri"/>
              </w:rPr>
              <w:t>redemptor</w:t>
            </w:r>
            <w:proofErr w:type="spellEnd"/>
            <w:r w:rsidR="00894463">
              <w:rPr>
                <w:rFonts w:cs="Calibri"/>
              </w:rPr>
              <w:t xml:space="preserve"> with Christ </w:t>
            </w:r>
          </w:p>
          <w:p w14:paraId="6DCEED5A" w14:textId="77777777" w:rsidR="00894463" w:rsidRDefault="00894463">
            <w:pPr>
              <w:rPr>
                <w:rFonts w:cs="Calibri"/>
              </w:rPr>
            </w:pPr>
          </w:p>
          <w:p w14:paraId="3964A33E" w14:textId="77777777" w:rsidR="00894463" w:rsidRDefault="00894463">
            <w:pPr>
              <w:rPr>
                <w:rFonts w:cs="Calibri"/>
              </w:rPr>
            </w:pPr>
            <w:r>
              <w:rPr>
                <w:rFonts w:cs="Calibri"/>
              </w:rPr>
              <w:t xml:space="preserve">Mary says she rejoiced in God “her Savior” = doesn’t sound like …. </w:t>
            </w:r>
          </w:p>
          <w:p w14:paraId="3490F3B1" w14:textId="77777777" w:rsidR="00894463" w:rsidRDefault="00894463">
            <w:pPr>
              <w:rPr>
                <w:rFonts w:cs="Calibri"/>
              </w:rPr>
            </w:pPr>
          </w:p>
          <w:p w14:paraId="4E41DE7F" w14:textId="77777777" w:rsidR="00894463" w:rsidRDefault="0052040D">
            <w:pPr>
              <w:rPr>
                <w:rFonts w:cs="Calibri"/>
              </w:rPr>
            </w:pPr>
            <w:r>
              <w:rPr>
                <w:rFonts w:cs="Calibri"/>
              </w:rPr>
              <w:t xml:space="preserve">Deification of Mary as well as the saints = Blasphemous and evil </w:t>
            </w:r>
          </w:p>
          <w:p w14:paraId="66E406D1" w14:textId="77777777" w:rsidR="0052040D" w:rsidRDefault="0052040D">
            <w:pPr>
              <w:rPr>
                <w:rFonts w:cs="Calibri"/>
              </w:rPr>
            </w:pPr>
          </w:p>
          <w:p w14:paraId="6977B52B" w14:textId="7638217F" w:rsidR="0052040D" w:rsidRDefault="0052040D">
            <w:pPr>
              <w:rPr>
                <w:rFonts w:cs="Calibri"/>
              </w:rPr>
            </w:pPr>
            <w:r>
              <w:rPr>
                <w:rFonts w:cs="Calibri"/>
              </w:rPr>
              <w:t xml:space="preserve">R.C. = unalterable decrees/doctrines about Mary = comes from “Marian dogmas” </w:t>
            </w:r>
          </w:p>
          <w:p w14:paraId="0B7E9E69" w14:textId="77777777" w:rsidR="0052040D" w:rsidRDefault="0052040D">
            <w:pPr>
              <w:rPr>
                <w:rFonts w:cs="Calibri"/>
              </w:rPr>
            </w:pPr>
          </w:p>
          <w:p w14:paraId="627D8659" w14:textId="1941872D" w:rsidR="0052040D" w:rsidRPr="004356C7" w:rsidRDefault="0052040D">
            <w:pPr>
              <w:rPr>
                <w:rFonts w:cs="Calibri"/>
              </w:rPr>
            </w:pPr>
            <w:r>
              <w:rPr>
                <w:rFonts w:cs="Calibri"/>
              </w:rPr>
              <w:t>One Catholic website said this about the Marian dogmas “</w:t>
            </w:r>
            <w:r w:rsidRPr="0052040D">
              <w:rPr>
                <w:rFonts w:asciiTheme="minorHAnsi" w:hAnsiTheme="minorHAnsi" w:cstheme="minorHAnsi"/>
                <w:i/>
                <w:iCs/>
                <w:color w:val="000000"/>
                <w:sz w:val="30"/>
                <w:szCs w:val="30"/>
                <w:shd w:val="clear" w:color="auto" w:fill="FFFFFF"/>
              </w:rPr>
              <w:t>To reject these dogmas is to have an incomplete, and thus incorrect, idea about God. Likewise, to know Our Lady is to know Our Lord</w:t>
            </w:r>
            <w:r w:rsidRPr="0052040D">
              <w:rPr>
                <w:rFonts w:asciiTheme="minorHAnsi" w:hAnsiTheme="minorHAnsi" w:cstheme="minorHAnsi"/>
                <w:color w:val="000000"/>
                <w:sz w:val="30"/>
                <w:szCs w:val="30"/>
                <w:shd w:val="clear" w:color="auto" w:fill="FFFFFF"/>
              </w:rPr>
              <w:t>.</w:t>
            </w:r>
            <w:r>
              <w:rPr>
                <w:rFonts w:asciiTheme="minorHAnsi" w:hAnsiTheme="minorHAnsi" w:cstheme="minorHAnsi"/>
                <w:color w:val="000000"/>
                <w:sz w:val="30"/>
                <w:szCs w:val="30"/>
                <w:shd w:val="clear" w:color="auto" w:fill="FFFFFF"/>
              </w:rPr>
              <w:t>”</w:t>
            </w:r>
          </w:p>
        </w:tc>
        <w:tc>
          <w:tcPr>
            <w:tcW w:w="7195" w:type="dxa"/>
            <w:shd w:val="clear" w:color="auto" w:fill="auto"/>
          </w:tcPr>
          <w:p w14:paraId="753A1474" w14:textId="77777777" w:rsidR="004356C7" w:rsidRDefault="004356C7">
            <w:pPr>
              <w:rPr>
                <w:rFonts w:cs="Calibri"/>
                <w:sz w:val="72"/>
                <w:szCs w:val="72"/>
              </w:rPr>
            </w:pPr>
            <w:r>
              <w:rPr>
                <w:rFonts w:cs="Calibri"/>
                <w:sz w:val="72"/>
                <w:szCs w:val="72"/>
              </w:rPr>
              <w:t>6</w:t>
            </w:r>
          </w:p>
          <w:p w14:paraId="040662D4" w14:textId="77777777" w:rsidR="0052040D" w:rsidRDefault="0052040D">
            <w:pPr>
              <w:rPr>
                <w:rFonts w:cs="Calibri"/>
              </w:rPr>
            </w:pPr>
            <w:r>
              <w:rPr>
                <w:rFonts w:cs="Calibri"/>
              </w:rPr>
              <w:t xml:space="preserve">Essentially it is these: </w:t>
            </w:r>
          </w:p>
          <w:p w14:paraId="123D7465" w14:textId="77777777" w:rsidR="0052040D" w:rsidRDefault="0052040D">
            <w:pPr>
              <w:rPr>
                <w:rFonts w:cs="Calibri"/>
              </w:rPr>
            </w:pPr>
          </w:p>
          <w:p w14:paraId="1756180C" w14:textId="03E48D15" w:rsidR="0052040D" w:rsidRDefault="0052040D">
            <w:pPr>
              <w:rPr>
                <w:rFonts w:cs="Calibri"/>
              </w:rPr>
            </w:pPr>
            <w:r>
              <w:rPr>
                <w:rFonts w:cs="Calibri"/>
              </w:rPr>
              <w:t xml:space="preserve">Immaculate conception of Mary (not immaculately conceiving Christ but Mary was immaculately conceived by her mother) = conceived by her mother without original sin </w:t>
            </w:r>
          </w:p>
          <w:p w14:paraId="64FFCBD8" w14:textId="77777777" w:rsidR="0052040D" w:rsidRDefault="0052040D">
            <w:pPr>
              <w:rPr>
                <w:rFonts w:cs="Calibri"/>
              </w:rPr>
            </w:pPr>
          </w:p>
          <w:p w14:paraId="0BF76497" w14:textId="77777777" w:rsidR="0052040D" w:rsidRDefault="0052040D">
            <w:pPr>
              <w:rPr>
                <w:rFonts w:cs="Calibri"/>
              </w:rPr>
            </w:pPr>
            <w:r>
              <w:rPr>
                <w:rFonts w:cs="Calibri"/>
              </w:rPr>
              <w:t xml:space="preserve">Second doctrine = Mary never sinned in her life </w:t>
            </w:r>
          </w:p>
          <w:p w14:paraId="59B26AFC" w14:textId="77777777" w:rsidR="0052040D" w:rsidRDefault="0052040D">
            <w:pPr>
              <w:rPr>
                <w:rFonts w:cs="Calibri"/>
              </w:rPr>
            </w:pPr>
          </w:p>
          <w:p w14:paraId="71D47E86" w14:textId="77777777" w:rsidR="0052040D" w:rsidRDefault="0052040D">
            <w:pPr>
              <w:rPr>
                <w:rFonts w:cs="Calibri"/>
              </w:rPr>
            </w:pPr>
            <w:r>
              <w:rPr>
                <w:rFonts w:cs="Calibri"/>
              </w:rPr>
              <w:t xml:space="preserve">Third doctrine = perpetual virginity of Mary = never had relations with a man (even though Mary and Joseph had other children after Jesus) </w:t>
            </w:r>
          </w:p>
          <w:p w14:paraId="22A5FAD0" w14:textId="77777777" w:rsidR="0052040D" w:rsidRDefault="0052040D">
            <w:pPr>
              <w:rPr>
                <w:rFonts w:cs="Calibri"/>
              </w:rPr>
            </w:pPr>
          </w:p>
          <w:p w14:paraId="2F088A86" w14:textId="77777777" w:rsidR="0052040D" w:rsidRDefault="0052040D">
            <w:pPr>
              <w:rPr>
                <w:rFonts w:cs="Calibri"/>
              </w:rPr>
            </w:pPr>
            <w:r>
              <w:rPr>
                <w:rFonts w:cs="Calibri"/>
              </w:rPr>
              <w:t xml:space="preserve">Fourth doctrine = assumption of Mary = glorified state </w:t>
            </w:r>
          </w:p>
          <w:p w14:paraId="0BD6466C" w14:textId="77777777" w:rsidR="0052040D" w:rsidRDefault="0052040D">
            <w:pPr>
              <w:rPr>
                <w:rFonts w:cs="Calibri"/>
              </w:rPr>
            </w:pPr>
          </w:p>
          <w:p w14:paraId="52C479DE" w14:textId="77777777" w:rsidR="0052040D" w:rsidRDefault="0052040D">
            <w:pPr>
              <w:rPr>
                <w:rFonts w:cs="Calibri"/>
              </w:rPr>
            </w:pPr>
            <w:r>
              <w:rPr>
                <w:rFonts w:cs="Calibri"/>
              </w:rPr>
              <w:t xml:space="preserve">Fifth = coronating as queen of heaven = position of sovereignty and authority </w:t>
            </w:r>
          </w:p>
          <w:p w14:paraId="24738E01" w14:textId="77777777" w:rsidR="0052040D" w:rsidRDefault="0052040D">
            <w:pPr>
              <w:rPr>
                <w:rFonts w:cs="Calibri"/>
              </w:rPr>
            </w:pPr>
          </w:p>
          <w:p w14:paraId="57D1A87F" w14:textId="7C37A45B" w:rsidR="0052040D" w:rsidRPr="0052040D" w:rsidRDefault="0052040D">
            <w:pPr>
              <w:rPr>
                <w:rFonts w:cs="Calibri"/>
              </w:rPr>
            </w:pPr>
            <w:r>
              <w:rPr>
                <w:rFonts w:cs="Calibri"/>
              </w:rPr>
              <w:t xml:space="preserve">ILLUST: </w:t>
            </w:r>
          </w:p>
          <w:p w14:paraId="5CE72A03" w14:textId="0EEA9137" w:rsidR="0052040D" w:rsidRDefault="0052040D">
            <w:pPr>
              <w:rPr>
                <w:rFonts w:cs="Calibri"/>
              </w:rPr>
            </w:pPr>
            <w:r>
              <w:rPr>
                <w:rFonts w:cs="Calibri"/>
              </w:rPr>
              <w:t xml:space="preserve">Why church I drove by growing up was called “Our Lady, Queen of Heaven” </w:t>
            </w:r>
          </w:p>
          <w:p w14:paraId="5C69F421" w14:textId="77777777" w:rsidR="0052040D" w:rsidRDefault="0052040D">
            <w:pPr>
              <w:rPr>
                <w:rFonts w:cs="Calibri"/>
              </w:rPr>
            </w:pPr>
          </w:p>
          <w:p w14:paraId="0497ED16" w14:textId="104562E9" w:rsidR="0052040D" w:rsidRPr="0052040D" w:rsidRDefault="0052040D">
            <w:pPr>
              <w:rPr>
                <w:rFonts w:cs="Calibri"/>
              </w:rPr>
            </w:pPr>
            <w:r>
              <w:rPr>
                <w:rFonts w:cs="Calibri"/>
              </w:rPr>
              <w:t xml:space="preserve">Referring to Mary! = </w:t>
            </w:r>
          </w:p>
        </w:tc>
      </w:tr>
      <w:tr w:rsidR="0052040D" w14:paraId="129C0C02" w14:textId="77777777" w:rsidTr="0067188B">
        <w:trPr>
          <w:trHeight w:val="10790"/>
        </w:trPr>
        <w:tc>
          <w:tcPr>
            <w:tcW w:w="7195" w:type="dxa"/>
            <w:shd w:val="clear" w:color="auto" w:fill="auto"/>
          </w:tcPr>
          <w:p w14:paraId="25FD41B4" w14:textId="77777777" w:rsidR="0052040D" w:rsidRDefault="0052040D">
            <w:pPr>
              <w:rPr>
                <w:rFonts w:cs="Calibri"/>
                <w:sz w:val="72"/>
                <w:szCs w:val="72"/>
              </w:rPr>
            </w:pPr>
            <w:r>
              <w:rPr>
                <w:rFonts w:cs="Calibri"/>
                <w:sz w:val="72"/>
                <w:szCs w:val="72"/>
              </w:rPr>
              <w:lastRenderedPageBreak/>
              <w:t>7</w:t>
            </w:r>
          </w:p>
          <w:p w14:paraId="2CC1766F" w14:textId="77777777" w:rsidR="0052040D" w:rsidRDefault="009D6B6B">
            <w:pPr>
              <w:rPr>
                <w:rFonts w:cs="Calibri"/>
              </w:rPr>
            </w:pPr>
            <w:r>
              <w:rPr>
                <w:rFonts w:cs="Calibri"/>
              </w:rPr>
              <w:t>Clear from Scripture = Mary was an ordinary human = not god = moreover = sinner!</w:t>
            </w:r>
          </w:p>
          <w:p w14:paraId="572C2F51" w14:textId="77777777" w:rsidR="009D6B6B" w:rsidRDefault="009D6B6B">
            <w:pPr>
              <w:rPr>
                <w:rFonts w:cs="Calibri"/>
              </w:rPr>
            </w:pPr>
          </w:p>
          <w:p w14:paraId="55B727AE" w14:textId="77777777" w:rsidR="009D6B6B" w:rsidRDefault="009D6B6B">
            <w:pPr>
              <w:rPr>
                <w:rFonts w:cs="Calibri"/>
              </w:rPr>
            </w:pPr>
            <w:r>
              <w:rPr>
                <w:rFonts w:cs="Calibri"/>
              </w:rPr>
              <w:t xml:space="preserve">If Mary alive today = horrified </w:t>
            </w:r>
          </w:p>
          <w:p w14:paraId="5E4F8D01" w14:textId="77777777" w:rsidR="009D6B6B" w:rsidRDefault="009D6B6B">
            <w:pPr>
              <w:rPr>
                <w:rFonts w:cs="Calibri"/>
              </w:rPr>
            </w:pPr>
          </w:p>
          <w:p w14:paraId="7D644AE5" w14:textId="77777777" w:rsidR="009D6B6B" w:rsidRDefault="009D6B6B">
            <w:pPr>
              <w:rPr>
                <w:rFonts w:cs="Calibri"/>
              </w:rPr>
            </w:pPr>
            <w:r>
              <w:rPr>
                <w:rFonts w:cs="Calibri"/>
              </w:rPr>
              <w:t xml:space="preserve">horrified = people being led astray + horrified = those who teach these doctrines = what will happen to their souls in judgment if they don’t repent </w:t>
            </w:r>
          </w:p>
          <w:p w14:paraId="35B83B2E" w14:textId="77777777" w:rsidR="009D6B6B" w:rsidRDefault="009D6B6B">
            <w:pPr>
              <w:rPr>
                <w:rFonts w:cs="Calibri"/>
              </w:rPr>
            </w:pPr>
          </w:p>
          <w:p w14:paraId="2260FD06" w14:textId="77777777" w:rsidR="009D6B6B" w:rsidRDefault="009D6B6B">
            <w:pPr>
              <w:rPr>
                <w:rFonts w:cs="Calibri"/>
              </w:rPr>
            </w:pPr>
            <w:r>
              <w:rPr>
                <w:rFonts w:cs="Calibri"/>
              </w:rPr>
              <w:t xml:space="preserve">When Mary says “from now on, all generations will count me blessed” = not request to be deified + put in a special category = because of the privilege of being chosen to raise up Jesus on earth and closeness she would have that others don’t have with Him </w:t>
            </w:r>
          </w:p>
          <w:p w14:paraId="5077104C" w14:textId="77777777" w:rsidR="009D6B6B" w:rsidRDefault="009D6B6B">
            <w:pPr>
              <w:rPr>
                <w:rFonts w:cs="Calibri"/>
              </w:rPr>
            </w:pPr>
          </w:p>
          <w:p w14:paraId="31161B2C" w14:textId="77777777" w:rsidR="009D6B6B" w:rsidRDefault="009D6B6B">
            <w:pPr>
              <w:rPr>
                <w:i/>
                <w:iCs/>
              </w:rPr>
            </w:pPr>
            <w:r>
              <w:rPr>
                <w:rFonts w:cs="Calibri"/>
              </w:rPr>
              <w:t xml:space="preserve">Nevertheless V. 49 </w:t>
            </w:r>
            <w:r>
              <w:t>“</w:t>
            </w:r>
            <w:r w:rsidRPr="009D6B6B">
              <w:rPr>
                <w:i/>
                <w:iCs/>
              </w:rPr>
              <w:t>For the Mighty One has done great things for me, and holy is His name</w:t>
            </w:r>
            <w:r>
              <w:t>.”</w:t>
            </w:r>
          </w:p>
          <w:p w14:paraId="521C550D" w14:textId="77777777" w:rsidR="009D6B6B" w:rsidRDefault="009D6B6B" w:rsidP="009D6B6B">
            <w:pPr>
              <w:rPr>
                <w:i/>
                <w:iCs/>
              </w:rPr>
            </w:pPr>
          </w:p>
          <w:p w14:paraId="051FB28B" w14:textId="77777777" w:rsidR="009D6B6B" w:rsidRDefault="00BB1D03" w:rsidP="009D6B6B">
            <w:pPr>
              <w:rPr>
                <w:rFonts w:cs="Calibri"/>
              </w:rPr>
            </w:pPr>
            <w:r>
              <w:rPr>
                <w:rFonts w:cs="Calibri"/>
              </w:rPr>
              <w:t xml:space="preserve">Mind-boggling truth about God = angels worship Him </w:t>
            </w:r>
          </w:p>
          <w:p w14:paraId="2B74A698" w14:textId="77777777" w:rsidR="00BB1D03" w:rsidRDefault="00BB1D03" w:rsidP="009D6B6B">
            <w:pPr>
              <w:rPr>
                <w:rFonts w:cs="Calibri"/>
              </w:rPr>
            </w:pPr>
          </w:p>
          <w:p w14:paraId="4B39E117" w14:textId="77777777" w:rsidR="00BB1D03" w:rsidRDefault="00BB1D03" w:rsidP="009D6B6B">
            <w:pPr>
              <w:rPr>
                <w:rFonts w:cs="Calibri"/>
              </w:rPr>
            </w:pPr>
            <w:r>
              <w:rPr>
                <w:rFonts w:cs="Calibri"/>
              </w:rPr>
              <w:t xml:space="preserve">“Holy, holy, holy” = they wouldn’t dare look upon God covers their ears </w:t>
            </w:r>
          </w:p>
          <w:p w14:paraId="072F8552" w14:textId="77777777" w:rsidR="00BB1D03" w:rsidRDefault="00BB1D03" w:rsidP="009D6B6B">
            <w:pPr>
              <w:rPr>
                <w:rFonts w:cs="Calibri"/>
              </w:rPr>
            </w:pPr>
          </w:p>
          <w:p w14:paraId="6DD8D620" w14:textId="668017CE" w:rsidR="00BB1D03" w:rsidRPr="009D6B6B" w:rsidRDefault="00BB1D03" w:rsidP="009D6B6B">
            <w:pPr>
              <w:rPr>
                <w:rFonts w:cs="Calibri"/>
              </w:rPr>
            </w:pPr>
            <w:r>
              <w:rPr>
                <w:rFonts w:cs="Calibri"/>
              </w:rPr>
              <w:t xml:space="preserve">Repeat adjective twice = really holy </w:t>
            </w:r>
          </w:p>
        </w:tc>
        <w:tc>
          <w:tcPr>
            <w:tcW w:w="7195" w:type="dxa"/>
            <w:shd w:val="clear" w:color="auto" w:fill="auto"/>
          </w:tcPr>
          <w:p w14:paraId="308BAFFB" w14:textId="77777777" w:rsidR="0052040D" w:rsidRDefault="0052040D">
            <w:pPr>
              <w:rPr>
                <w:rFonts w:cs="Calibri"/>
                <w:sz w:val="72"/>
                <w:szCs w:val="72"/>
              </w:rPr>
            </w:pPr>
            <w:r>
              <w:rPr>
                <w:rFonts w:cs="Calibri"/>
                <w:sz w:val="72"/>
                <w:szCs w:val="72"/>
              </w:rPr>
              <w:t>8</w:t>
            </w:r>
          </w:p>
          <w:p w14:paraId="348DFA40" w14:textId="77777777" w:rsidR="00BB1D03" w:rsidRDefault="00BB1D03">
            <w:pPr>
              <w:rPr>
                <w:rFonts w:cs="Calibri"/>
              </w:rPr>
            </w:pPr>
            <w:r>
              <w:rPr>
                <w:rFonts w:cs="Calibri"/>
              </w:rPr>
              <w:t xml:space="preserve">But to repeat three times!? = something else </w:t>
            </w:r>
          </w:p>
          <w:p w14:paraId="6136C477" w14:textId="77777777" w:rsidR="00BB1D03" w:rsidRDefault="00BB1D03">
            <w:pPr>
              <w:rPr>
                <w:rFonts w:cs="Calibri"/>
              </w:rPr>
            </w:pPr>
          </w:p>
          <w:p w14:paraId="4318036B" w14:textId="77777777" w:rsidR="00BB1D03" w:rsidRDefault="00BB1D03">
            <w:pPr>
              <w:rPr>
                <w:rFonts w:cs="Calibri"/>
              </w:rPr>
            </w:pPr>
            <w:r>
              <w:rPr>
                <w:rFonts w:cs="Calibri"/>
              </w:rPr>
              <w:t xml:space="preserve">Mary knows first and foremost that God is holy </w:t>
            </w:r>
          </w:p>
          <w:p w14:paraId="62DC1171" w14:textId="77777777" w:rsidR="00BB1D03" w:rsidRDefault="00BB1D03">
            <w:pPr>
              <w:rPr>
                <w:rFonts w:cs="Calibri"/>
              </w:rPr>
            </w:pPr>
          </w:p>
          <w:p w14:paraId="5833AEE9" w14:textId="77777777" w:rsidR="00BB1D03" w:rsidRDefault="00BB1D03">
            <w:pPr>
              <w:rPr>
                <w:rFonts w:cs="Calibri"/>
              </w:rPr>
            </w:pPr>
            <w:r>
              <w:rPr>
                <w:rFonts w:cs="Calibri"/>
              </w:rPr>
              <w:t xml:space="preserve">That’s what’s wrong with this culture = we have lost the concept that our God is a holy God, in His holiness he is like a consuming fire </w:t>
            </w:r>
          </w:p>
          <w:p w14:paraId="50EDFDEE" w14:textId="77777777" w:rsidR="00BB1D03" w:rsidRDefault="00BB1D03">
            <w:pPr>
              <w:rPr>
                <w:rFonts w:cs="Calibri"/>
              </w:rPr>
            </w:pPr>
          </w:p>
          <w:p w14:paraId="19755C47" w14:textId="6BE9E91E" w:rsidR="00BB1D03" w:rsidRDefault="00BB1D03">
            <w:pPr>
              <w:rPr>
                <w:rFonts w:cs="Calibri"/>
              </w:rPr>
            </w:pPr>
            <w:r>
              <w:rPr>
                <w:rFonts w:cs="Calibri"/>
              </w:rPr>
              <w:t xml:space="preserve">Like a fire = Brilliantly dazzling and beautiful to look at from a distance, but deadly if mishandled correctly </w:t>
            </w:r>
          </w:p>
          <w:p w14:paraId="30C371C6" w14:textId="77777777" w:rsidR="00BB1D03" w:rsidRDefault="00BB1D03">
            <w:pPr>
              <w:rPr>
                <w:rFonts w:cs="Calibri"/>
              </w:rPr>
            </w:pPr>
          </w:p>
          <w:p w14:paraId="02F724C8" w14:textId="77777777" w:rsidR="00BB1D03" w:rsidRDefault="00BB1D03">
            <w:pPr>
              <w:rPr>
                <w:rFonts w:cs="Calibri"/>
              </w:rPr>
            </w:pPr>
            <w:r>
              <w:rPr>
                <w:rFonts w:cs="Calibri"/>
              </w:rPr>
              <w:t>Yet angel Gabriel announced this consuming fire, this Holy One of God would take on human flesh and be born through her womb!</w:t>
            </w:r>
          </w:p>
          <w:p w14:paraId="75662243" w14:textId="77777777" w:rsidR="00BB1D03" w:rsidRDefault="00BB1D03">
            <w:pPr>
              <w:rPr>
                <w:rFonts w:cs="Calibri"/>
              </w:rPr>
            </w:pPr>
          </w:p>
          <w:p w14:paraId="2CD9A730" w14:textId="77777777" w:rsidR="00BB1D03" w:rsidRDefault="00BB1D03">
            <w:pPr>
              <w:rPr>
                <w:rFonts w:cs="Calibri"/>
              </w:rPr>
            </w:pPr>
            <w:r>
              <w:rPr>
                <w:rFonts w:cs="Calibri"/>
              </w:rPr>
              <w:t xml:space="preserve">That is the mystery and irony, that the sinless pure God would take on and inhabit sinful flesh </w:t>
            </w:r>
          </w:p>
          <w:p w14:paraId="6919EB84" w14:textId="77777777" w:rsidR="00BB1D03" w:rsidRDefault="00BB1D03">
            <w:pPr>
              <w:rPr>
                <w:rFonts w:cs="Calibri"/>
              </w:rPr>
            </w:pPr>
          </w:p>
          <w:p w14:paraId="129493A7" w14:textId="77777777" w:rsidR="00BB1D03" w:rsidRDefault="00E23A18">
            <w:pPr>
              <w:rPr>
                <w:rFonts w:cs="Calibri"/>
              </w:rPr>
            </w:pPr>
            <w:r>
              <w:rPr>
                <w:rFonts w:cs="Calibri"/>
              </w:rPr>
              <w:t xml:space="preserve">That’s how God works so often right? </w:t>
            </w:r>
          </w:p>
          <w:p w14:paraId="0666108C" w14:textId="77777777" w:rsidR="00E23A18" w:rsidRDefault="00E23A18">
            <w:pPr>
              <w:rPr>
                <w:rFonts w:cs="Calibri"/>
              </w:rPr>
            </w:pPr>
          </w:p>
          <w:p w14:paraId="22014F41" w14:textId="77777777" w:rsidR="00E23A18" w:rsidRDefault="00E23A18">
            <w:pPr>
              <w:rPr>
                <w:rFonts w:cs="Calibri"/>
              </w:rPr>
            </w:pPr>
            <w:r>
              <w:rPr>
                <w:rFonts w:cs="Calibri"/>
              </w:rPr>
              <w:t xml:space="preserve">He chooses to bring His most extraordinary work through the least extraordinary people </w:t>
            </w:r>
          </w:p>
          <w:p w14:paraId="67312028" w14:textId="77777777" w:rsidR="00E23A18" w:rsidRDefault="00E23A18">
            <w:pPr>
              <w:rPr>
                <w:rFonts w:cs="Calibri"/>
              </w:rPr>
            </w:pPr>
          </w:p>
          <w:p w14:paraId="329B8076" w14:textId="37F72EF9" w:rsidR="00E23A18" w:rsidRPr="00BB1D03" w:rsidRDefault="00E23A18">
            <w:pPr>
              <w:rPr>
                <w:rFonts w:cs="Calibri"/>
              </w:rPr>
            </w:pPr>
            <w:r>
              <w:rPr>
                <w:rFonts w:cs="Calibri"/>
              </w:rPr>
              <w:t>Nobody expected = David to slay Goliath</w:t>
            </w:r>
          </w:p>
        </w:tc>
      </w:tr>
      <w:tr w:rsidR="00E23A18" w14:paraId="3E198DD8" w14:textId="77777777" w:rsidTr="0067188B">
        <w:trPr>
          <w:trHeight w:val="10790"/>
        </w:trPr>
        <w:tc>
          <w:tcPr>
            <w:tcW w:w="7195" w:type="dxa"/>
            <w:shd w:val="clear" w:color="auto" w:fill="auto"/>
          </w:tcPr>
          <w:p w14:paraId="432CA834" w14:textId="77777777" w:rsidR="00E23A18" w:rsidRDefault="00E23A18">
            <w:pPr>
              <w:rPr>
                <w:rFonts w:cs="Calibri"/>
                <w:sz w:val="72"/>
                <w:szCs w:val="72"/>
              </w:rPr>
            </w:pPr>
            <w:r>
              <w:rPr>
                <w:rFonts w:cs="Calibri"/>
                <w:sz w:val="72"/>
                <w:szCs w:val="72"/>
              </w:rPr>
              <w:lastRenderedPageBreak/>
              <w:t>9</w:t>
            </w:r>
          </w:p>
          <w:p w14:paraId="3B2E7D9C" w14:textId="77777777" w:rsidR="00E23A18" w:rsidRDefault="00E23A18">
            <w:pPr>
              <w:rPr>
                <w:rFonts w:cs="Calibri"/>
              </w:rPr>
            </w:pPr>
            <w:r>
              <w:rPr>
                <w:rFonts w:cs="Calibri"/>
              </w:rPr>
              <w:t xml:space="preserve">Nobody = world turned upside = fishermen + ragtag </w:t>
            </w:r>
          </w:p>
          <w:p w14:paraId="64610DC0" w14:textId="77777777" w:rsidR="00E23A18" w:rsidRDefault="00E23A18">
            <w:pPr>
              <w:rPr>
                <w:rFonts w:cs="Calibri"/>
              </w:rPr>
            </w:pPr>
          </w:p>
          <w:p w14:paraId="242EF4A9" w14:textId="77777777" w:rsidR="00E23A18" w:rsidRDefault="00E23A18">
            <w:pPr>
              <w:rPr>
                <w:rFonts w:cs="Calibri"/>
              </w:rPr>
            </w:pPr>
            <w:r>
              <w:rPr>
                <w:rFonts w:cs="Calibri"/>
              </w:rPr>
              <w:t>Nobody = expected Samuel to be a prophet he was</w:t>
            </w:r>
          </w:p>
          <w:p w14:paraId="3DCCA8B3" w14:textId="77777777" w:rsidR="00E23A18" w:rsidRDefault="00E23A18">
            <w:pPr>
              <w:rPr>
                <w:rFonts w:cs="Calibri"/>
              </w:rPr>
            </w:pPr>
          </w:p>
          <w:p w14:paraId="3E07AB0A" w14:textId="77777777" w:rsidR="00E23A18" w:rsidRDefault="00E23A18">
            <w:pPr>
              <w:rPr>
                <w:rFonts w:cs="Calibri"/>
              </w:rPr>
            </w:pPr>
            <w:r>
              <w:rPr>
                <w:rFonts w:cs="Calibri"/>
              </w:rPr>
              <w:t xml:space="preserve">Why? </w:t>
            </w:r>
          </w:p>
          <w:p w14:paraId="0311A8A9" w14:textId="77777777" w:rsidR="00E23A18" w:rsidRDefault="00E23A18">
            <w:pPr>
              <w:rPr>
                <w:rFonts w:cs="Calibri"/>
              </w:rPr>
            </w:pPr>
          </w:p>
          <w:p w14:paraId="6A3D3735" w14:textId="77777777" w:rsidR="00E23A18" w:rsidRDefault="00E23A18">
            <w:pPr>
              <w:rPr>
                <w:rFonts w:cs="Calibri"/>
              </w:rPr>
            </w:pPr>
            <w:r>
              <w:rPr>
                <w:rFonts w:cs="Calibri"/>
              </w:rPr>
              <w:t xml:space="preserve">God’s glory and power = most magnified in what world despises + weakness </w:t>
            </w:r>
          </w:p>
          <w:p w14:paraId="2D5CCD87" w14:textId="77777777" w:rsidR="00E23A18" w:rsidRDefault="00E23A18">
            <w:pPr>
              <w:rPr>
                <w:rFonts w:cs="Calibri"/>
              </w:rPr>
            </w:pPr>
          </w:p>
          <w:p w14:paraId="298FC63A" w14:textId="77777777" w:rsidR="00E23A18" w:rsidRDefault="00E23A18">
            <w:pPr>
              <w:rPr>
                <w:rFonts w:cs="Calibri"/>
              </w:rPr>
            </w:pPr>
            <w:r>
              <w:rPr>
                <w:rFonts w:cs="Calibri"/>
              </w:rPr>
              <w:t xml:space="preserve">In fact, the more despised you are by world, the weaker you are the better so that God’s power can be more displayed in your life </w:t>
            </w:r>
          </w:p>
          <w:p w14:paraId="210328B2" w14:textId="77777777" w:rsidR="00E23A18" w:rsidRDefault="00E23A18">
            <w:pPr>
              <w:rPr>
                <w:rFonts w:cs="Calibri"/>
              </w:rPr>
            </w:pPr>
          </w:p>
          <w:p w14:paraId="26C03883" w14:textId="77777777" w:rsidR="00E23A18" w:rsidRDefault="00E23A18">
            <w:pPr>
              <w:rPr>
                <w:rFonts w:cs="Calibri"/>
              </w:rPr>
            </w:pPr>
            <w:r>
              <w:rPr>
                <w:rFonts w:cs="Calibri"/>
              </w:rPr>
              <w:t xml:space="preserve">1 Cor. 1:26-29 </w:t>
            </w:r>
          </w:p>
          <w:p w14:paraId="610C32B5" w14:textId="77777777" w:rsidR="00E23A18" w:rsidRDefault="00E23A18">
            <w:pPr>
              <w:rPr>
                <w:rFonts w:cs="Calibri"/>
              </w:rPr>
            </w:pPr>
          </w:p>
          <w:p w14:paraId="40F90DED" w14:textId="595D479C" w:rsidR="00E23A18" w:rsidRPr="00E23A18" w:rsidRDefault="00E23A18">
            <w:pPr>
              <w:rPr>
                <w:rFonts w:cs="Calibri"/>
              </w:rPr>
            </w:pPr>
            <w:r w:rsidRPr="00A822C7">
              <w:rPr>
                <w:rFonts w:asciiTheme="minorHAnsi" w:hAnsiTheme="minorHAnsi" w:cstheme="minorHAnsi"/>
              </w:rPr>
              <w:t>“</w:t>
            </w:r>
            <w:r w:rsidRPr="00A822C7">
              <w:rPr>
                <w:rStyle w:val="text"/>
                <w:rFonts w:asciiTheme="minorHAnsi" w:hAnsiTheme="minorHAnsi" w:cstheme="minorHAnsi"/>
                <w:i/>
                <w:iCs/>
                <w:color w:val="000000"/>
              </w:rPr>
              <w:t>For</w:t>
            </w:r>
            <w:r w:rsidRPr="00A822C7">
              <w:rPr>
                <w:rStyle w:val="apple-converted-space"/>
                <w:rFonts w:asciiTheme="minorHAnsi" w:hAnsiTheme="minorHAnsi" w:cstheme="minorHAnsi"/>
                <w:i/>
                <w:iCs/>
                <w:color w:val="000000"/>
              </w:rPr>
              <w:t xml:space="preserve"> </w:t>
            </w:r>
            <w:r w:rsidRPr="00A822C7">
              <w:rPr>
                <w:rStyle w:val="text"/>
                <w:rFonts w:asciiTheme="minorHAnsi" w:hAnsiTheme="minorHAnsi" w:cstheme="minorHAnsi"/>
                <w:i/>
                <w:iCs/>
                <w:color w:val="000000"/>
              </w:rPr>
              <w:t>consider your</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calling, brothers, that there were</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not many wise according to</w:t>
            </w:r>
            <w:r w:rsidRPr="00A822C7">
              <w:rPr>
                <w:rStyle w:val="apple-converted-space"/>
                <w:rFonts w:asciiTheme="minorHAnsi" w:hAnsiTheme="minorHAnsi" w:cstheme="minorHAnsi"/>
                <w:i/>
                <w:iCs/>
                <w:color w:val="000000"/>
              </w:rPr>
              <w:t xml:space="preserve"> </w:t>
            </w:r>
            <w:r w:rsidRPr="00A822C7">
              <w:rPr>
                <w:rStyle w:val="text"/>
                <w:rFonts w:asciiTheme="minorHAnsi" w:hAnsiTheme="minorHAnsi" w:cstheme="minorHAnsi"/>
                <w:i/>
                <w:iCs/>
                <w:color w:val="000000"/>
              </w:rPr>
              <w:t>the flesh, not many mighty, not many noble.</w:t>
            </w:r>
            <w:r w:rsidRPr="00A822C7">
              <w:rPr>
                <w:rStyle w:val="apple-converted-space"/>
                <w:rFonts w:asciiTheme="minorHAnsi" w:hAnsiTheme="minorHAnsi" w:cstheme="minorHAnsi"/>
                <w:i/>
                <w:iCs/>
                <w:color w:val="000000"/>
                <w:shd w:val="clear" w:color="auto" w:fill="FFFFFF"/>
              </w:rPr>
              <w:t xml:space="preserve"> </w:t>
            </w:r>
            <w:r w:rsidRPr="00A822C7">
              <w:rPr>
                <w:rStyle w:val="text"/>
                <w:rFonts w:asciiTheme="minorHAnsi" w:hAnsiTheme="minorHAnsi" w:cstheme="minorHAnsi"/>
                <w:i/>
                <w:iCs/>
                <w:color w:val="000000"/>
              </w:rPr>
              <w:t>But</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God has chosen the foolish things of</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the world to shame the wise, and God has chosen the weak things of</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the world to shame the things which are strong,</w:t>
            </w:r>
            <w:r w:rsidRPr="00A822C7">
              <w:rPr>
                <w:rStyle w:val="text"/>
                <w:rFonts w:asciiTheme="minorHAnsi" w:hAnsiTheme="minorHAnsi" w:cstheme="minorHAnsi"/>
                <w:b/>
                <w:bCs/>
                <w:i/>
                <w:iCs/>
                <w:color w:val="000000"/>
                <w:vertAlign w:val="superscript"/>
              </w:rPr>
              <w:t xml:space="preserve"> </w:t>
            </w:r>
            <w:r w:rsidRPr="00A822C7">
              <w:rPr>
                <w:rStyle w:val="text"/>
                <w:rFonts w:asciiTheme="minorHAnsi" w:hAnsiTheme="minorHAnsi" w:cstheme="minorHAnsi"/>
                <w:i/>
                <w:iCs/>
                <w:color w:val="000000"/>
              </w:rPr>
              <w:t>and the base things of</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the world and the despised God has chosen,</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the things that are not, so that He may</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abolish the things that are,</w:t>
            </w:r>
            <w:r w:rsidRPr="00A822C7">
              <w:rPr>
                <w:rStyle w:val="apple-converted-space"/>
                <w:rFonts w:asciiTheme="minorHAnsi" w:hAnsiTheme="minorHAnsi" w:cstheme="minorHAnsi"/>
                <w:i/>
                <w:iCs/>
                <w:color w:val="000000"/>
                <w:shd w:val="clear" w:color="auto" w:fill="FFFFFF"/>
              </w:rPr>
              <w:t xml:space="preserve"> </w:t>
            </w:r>
            <w:r w:rsidRPr="00A822C7">
              <w:rPr>
                <w:rStyle w:val="text"/>
                <w:rFonts w:asciiTheme="minorHAnsi" w:hAnsiTheme="minorHAnsi" w:cstheme="minorHAnsi"/>
                <w:i/>
                <w:iCs/>
                <w:color w:val="000000"/>
              </w:rPr>
              <w:t>so that</w:t>
            </w:r>
            <w:r w:rsidRPr="00A822C7">
              <w:rPr>
                <w:rStyle w:val="apple-converted-space"/>
                <w:rFonts w:asciiTheme="minorHAnsi" w:hAnsiTheme="minorHAnsi" w:cstheme="minorHAnsi"/>
                <w:i/>
                <w:iCs/>
                <w:color w:val="000000"/>
              </w:rPr>
              <w:t> </w:t>
            </w:r>
            <w:r w:rsidRPr="00A822C7">
              <w:rPr>
                <w:rStyle w:val="text"/>
                <w:rFonts w:asciiTheme="minorHAnsi" w:hAnsiTheme="minorHAnsi" w:cstheme="minorHAnsi"/>
                <w:i/>
                <w:iCs/>
                <w:color w:val="000000"/>
              </w:rPr>
              <w:t>no flesh may boast before God</w:t>
            </w:r>
            <w:r w:rsidRPr="00A822C7">
              <w:rPr>
                <w:rStyle w:val="text"/>
                <w:rFonts w:asciiTheme="minorHAnsi" w:hAnsiTheme="minorHAnsi" w:cstheme="minorHAnsi"/>
                <w:color w:val="000000"/>
              </w:rPr>
              <w:t>.”</w:t>
            </w:r>
          </w:p>
        </w:tc>
        <w:tc>
          <w:tcPr>
            <w:tcW w:w="7195" w:type="dxa"/>
            <w:shd w:val="clear" w:color="auto" w:fill="auto"/>
          </w:tcPr>
          <w:p w14:paraId="087025F2" w14:textId="77777777" w:rsidR="00E23A18" w:rsidRDefault="00E23A18">
            <w:pPr>
              <w:rPr>
                <w:rFonts w:cs="Calibri"/>
                <w:sz w:val="72"/>
                <w:szCs w:val="72"/>
              </w:rPr>
            </w:pPr>
            <w:r>
              <w:rPr>
                <w:rFonts w:cs="Calibri"/>
                <w:sz w:val="72"/>
                <w:szCs w:val="72"/>
              </w:rPr>
              <w:t>10</w:t>
            </w:r>
          </w:p>
          <w:p w14:paraId="7372FA95" w14:textId="77777777" w:rsidR="00E23A18" w:rsidRDefault="00E23A18">
            <w:pPr>
              <w:rPr>
                <w:rFonts w:cs="Calibri"/>
              </w:rPr>
            </w:pPr>
            <w:r>
              <w:rPr>
                <w:rFonts w:cs="Calibri"/>
              </w:rPr>
              <w:t xml:space="preserve">But God not only blesses </w:t>
            </w:r>
            <w:r w:rsidR="003972ED">
              <w:rPr>
                <w:rFonts w:cs="Calibri"/>
              </w:rPr>
              <w:t xml:space="preserve">those who count themselves as nothing before Him = but He blesses them mercy for those who fear Him </w:t>
            </w:r>
          </w:p>
          <w:p w14:paraId="4028E01E" w14:textId="77777777" w:rsidR="003972ED" w:rsidRDefault="003972ED">
            <w:pPr>
              <w:rPr>
                <w:rFonts w:cs="Calibri"/>
              </w:rPr>
            </w:pPr>
          </w:p>
          <w:p w14:paraId="4D9FAB10" w14:textId="77777777" w:rsidR="003972ED" w:rsidRDefault="003972ED">
            <w:pPr>
              <w:rPr>
                <w:rFonts w:cs="Calibri"/>
              </w:rPr>
            </w:pPr>
            <w:r>
              <w:rPr>
                <w:rFonts w:cs="Calibri"/>
              </w:rPr>
              <w:t xml:space="preserve">2) Second truth of God where God shows mercy to those who fear Him and humble themselves before Him VV. 50-55 </w:t>
            </w:r>
          </w:p>
          <w:p w14:paraId="1BE81B5E" w14:textId="77777777" w:rsidR="003972ED" w:rsidRDefault="003972ED">
            <w:pPr>
              <w:rPr>
                <w:rFonts w:cs="Calibri"/>
              </w:rPr>
            </w:pPr>
          </w:p>
          <w:p w14:paraId="5B4312DD" w14:textId="77777777" w:rsidR="003972ED" w:rsidRDefault="003972ED">
            <w:pPr>
              <w:rPr>
                <w:rFonts w:cs="Calibri"/>
              </w:rPr>
            </w:pPr>
            <w:r>
              <w:rPr>
                <w:rFonts w:cs="Calibri"/>
              </w:rPr>
              <w:t xml:space="preserve">V. 50  quote from Deut. 5 </w:t>
            </w:r>
          </w:p>
          <w:p w14:paraId="6770D854" w14:textId="77777777" w:rsidR="003972ED" w:rsidRDefault="003972ED">
            <w:pPr>
              <w:rPr>
                <w:rFonts w:cs="Calibri"/>
              </w:rPr>
            </w:pPr>
          </w:p>
          <w:p w14:paraId="5646A249" w14:textId="77777777" w:rsidR="003972ED" w:rsidRDefault="003972ED">
            <w:pPr>
              <w:rPr>
                <w:rFonts w:cs="Calibri"/>
              </w:rPr>
            </w:pPr>
            <w:r>
              <w:rPr>
                <w:rFonts w:cs="Calibri"/>
              </w:rPr>
              <w:t xml:space="preserve">Moses speaks of justice and mercy of God </w:t>
            </w:r>
          </w:p>
          <w:p w14:paraId="0252DF20" w14:textId="77777777" w:rsidR="003972ED" w:rsidRDefault="003972ED">
            <w:pPr>
              <w:rPr>
                <w:rFonts w:cs="Calibri"/>
              </w:rPr>
            </w:pPr>
            <w:r>
              <w:rPr>
                <w:rFonts w:cs="Calibri"/>
              </w:rPr>
              <w:t xml:space="preserve">God will not bend his justice but punish evil by His justice but will also show mercy to thousands of generations of those who fear Him </w:t>
            </w:r>
          </w:p>
          <w:p w14:paraId="6DFC79F8" w14:textId="77777777" w:rsidR="003972ED" w:rsidRDefault="003972ED">
            <w:pPr>
              <w:rPr>
                <w:rFonts w:cs="Calibri"/>
              </w:rPr>
            </w:pPr>
          </w:p>
          <w:p w14:paraId="382B8B73" w14:textId="77777777" w:rsidR="003972ED" w:rsidRDefault="003972ED">
            <w:pPr>
              <w:rPr>
                <w:rFonts w:cs="Calibri"/>
              </w:rPr>
            </w:pPr>
            <w:r>
              <w:rPr>
                <w:rFonts w:cs="Calibri"/>
              </w:rPr>
              <w:t xml:space="preserve">Fear = sinful dread of punishment </w:t>
            </w:r>
          </w:p>
          <w:p w14:paraId="1FD7EC4B" w14:textId="77777777" w:rsidR="003972ED" w:rsidRDefault="003972ED">
            <w:pPr>
              <w:rPr>
                <w:rFonts w:cs="Calibri"/>
              </w:rPr>
            </w:pPr>
          </w:p>
          <w:p w14:paraId="53C858AF" w14:textId="4D6DB2DB" w:rsidR="003972ED" w:rsidRDefault="003972ED">
            <w:pPr>
              <w:rPr>
                <w:rFonts w:cs="Calibri"/>
              </w:rPr>
            </w:pPr>
            <w:r>
              <w:rPr>
                <w:rFonts w:cs="Calibri"/>
              </w:rPr>
              <w:t xml:space="preserve">Rather “fear” = trembling at what God has done despite who He is and delighting in Him because of that </w:t>
            </w:r>
          </w:p>
          <w:p w14:paraId="5A26BEA0" w14:textId="77777777" w:rsidR="003972ED" w:rsidRDefault="003972ED">
            <w:pPr>
              <w:rPr>
                <w:rFonts w:cs="Calibri"/>
              </w:rPr>
            </w:pPr>
          </w:p>
          <w:p w14:paraId="184A1438" w14:textId="444DF10F" w:rsidR="003972ED" w:rsidRDefault="003972ED">
            <w:pPr>
              <w:rPr>
                <w:rFonts w:cs="Calibri"/>
              </w:rPr>
            </w:pPr>
            <w:r>
              <w:rPr>
                <w:rFonts w:cs="Calibri"/>
              </w:rPr>
              <w:t>But what happens when people don’t fear Him?...</w:t>
            </w:r>
          </w:p>
          <w:p w14:paraId="2A773EE4" w14:textId="77777777" w:rsidR="003972ED" w:rsidRDefault="003972ED">
            <w:pPr>
              <w:rPr>
                <w:rFonts w:cs="Calibri"/>
              </w:rPr>
            </w:pPr>
          </w:p>
          <w:p w14:paraId="20FAD570" w14:textId="77777777" w:rsidR="003972ED" w:rsidRDefault="003972ED">
            <w:pPr>
              <w:rPr>
                <w:rFonts w:cs="Calibri"/>
              </w:rPr>
            </w:pPr>
          </w:p>
          <w:p w14:paraId="2D9812E4" w14:textId="11DBE7A9" w:rsidR="003972ED" w:rsidRPr="00E23A18" w:rsidRDefault="003972ED">
            <w:pPr>
              <w:rPr>
                <w:rFonts w:cs="Calibri"/>
              </w:rPr>
            </w:pPr>
          </w:p>
        </w:tc>
      </w:tr>
      <w:tr w:rsidR="003972ED" w14:paraId="644F2D45" w14:textId="77777777" w:rsidTr="0067188B">
        <w:trPr>
          <w:trHeight w:val="10790"/>
        </w:trPr>
        <w:tc>
          <w:tcPr>
            <w:tcW w:w="7195" w:type="dxa"/>
            <w:shd w:val="clear" w:color="auto" w:fill="auto"/>
          </w:tcPr>
          <w:p w14:paraId="14F548B1" w14:textId="77777777" w:rsidR="003972ED" w:rsidRDefault="003972ED">
            <w:pPr>
              <w:rPr>
                <w:rFonts w:cs="Calibri"/>
                <w:sz w:val="72"/>
                <w:szCs w:val="72"/>
              </w:rPr>
            </w:pPr>
            <w:r>
              <w:rPr>
                <w:rFonts w:cs="Calibri"/>
                <w:sz w:val="72"/>
                <w:szCs w:val="72"/>
              </w:rPr>
              <w:lastRenderedPageBreak/>
              <w:t>11</w:t>
            </w:r>
          </w:p>
          <w:p w14:paraId="11A521E0" w14:textId="77777777" w:rsidR="003972ED" w:rsidRDefault="003972ED">
            <w:pPr>
              <w:rPr>
                <w:rStyle w:val="text"/>
                <w:rFonts w:cstheme="minorHAnsi"/>
                <w:color w:val="000000"/>
              </w:rPr>
            </w:pPr>
            <w:r>
              <w:rPr>
                <w:rStyle w:val="text"/>
                <w:rFonts w:cstheme="minorHAnsi"/>
                <w:color w:val="000000"/>
              </w:rPr>
              <w:t>“</w:t>
            </w:r>
            <w:r w:rsidRPr="00BB16EB">
              <w:rPr>
                <w:rStyle w:val="text"/>
                <w:rFonts w:cstheme="minorHAnsi"/>
                <w:i/>
                <w:iCs/>
                <w:color w:val="000000"/>
              </w:rPr>
              <w:t>he has done a mighty deed with His arm; He has scattered those who were proud in the thoughts of their heart</w:t>
            </w:r>
            <w:r>
              <w:rPr>
                <w:rStyle w:val="text"/>
                <w:rFonts w:cstheme="minorHAnsi"/>
                <w:color w:val="000000"/>
              </w:rPr>
              <w:t>.”</w:t>
            </w:r>
          </w:p>
          <w:p w14:paraId="3CBED25E" w14:textId="77777777" w:rsidR="003972ED" w:rsidRDefault="003972ED">
            <w:pPr>
              <w:rPr>
                <w:rStyle w:val="text"/>
                <w:rFonts w:cstheme="minorHAnsi"/>
                <w:color w:val="000000"/>
              </w:rPr>
            </w:pPr>
          </w:p>
          <w:p w14:paraId="523D1441" w14:textId="77777777" w:rsidR="003972ED" w:rsidRDefault="003972ED">
            <w:pPr>
              <w:rPr>
                <w:rStyle w:val="text"/>
                <w:rFonts w:cstheme="minorHAnsi"/>
                <w:color w:val="000000"/>
              </w:rPr>
            </w:pPr>
            <w:r>
              <w:rPr>
                <w:rStyle w:val="text"/>
                <w:rFonts w:cstheme="minorHAnsi"/>
                <w:color w:val="000000"/>
              </w:rPr>
              <w:t xml:space="preserve">Perhaps Mary thinking = Tower of Babel </w:t>
            </w:r>
          </w:p>
          <w:p w14:paraId="62A9807C" w14:textId="77777777" w:rsidR="003972ED" w:rsidRDefault="003972ED">
            <w:pPr>
              <w:rPr>
                <w:rFonts w:cs="Calibri"/>
              </w:rPr>
            </w:pPr>
          </w:p>
          <w:p w14:paraId="15FB438F" w14:textId="77777777" w:rsidR="003972ED" w:rsidRDefault="003972ED">
            <w:pPr>
              <w:rPr>
                <w:rFonts w:cs="Calibri"/>
              </w:rPr>
            </w:pPr>
            <w:r>
              <w:rPr>
                <w:rFonts w:cs="Calibri"/>
              </w:rPr>
              <w:t xml:space="preserve">(explain what happened) </w:t>
            </w:r>
          </w:p>
          <w:p w14:paraId="4B21517D" w14:textId="77777777" w:rsidR="003972ED" w:rsidRDefault="003972ED">
            <w:pPr>
              <w:rPr>
                <w:rFonts w:cs="Calibri"/>
              </w:rPr>
            </w:pPr>
          </w:p>
          <w:p w14:paraId="7E17EF44" w14:textId="77777777" w:rsidR="003972ED" w:rsidRDefault="003972ED">
            <w:pPr>
              <w:rPr>
                <w:rStyle w:val="text"/>
                <w:rFonts w:cstheme="minorHAnsi"/>
                <w:color w:val="000000"/>
              </w:rPr>
            </w:pPr>
            <w:r>
              <w:rPr>
                <w:rFonts w:cs="Calibri"/>
              </w:rPr>
              <w:t xml:space="preserve">V. 52 </w:t>
            </w:r>
            <w:r>
              <w:rPr>
                <w:rStyle w:val="text"/>
                <w:rFonts w:cstheme="minorHAnsi"/>
                <w:color w:val="000000"/>
              </w:rPr>
              <w:t>“</w:t>
            </w:r>
            <w:r w:rsidRPr="001A7FFC">
              <w:rPr>
                <w:rStyle w:val="text"/>
                <w:rFonts w:cstheme="minorHAnsi"/>
                <w:i/>
                <w:iCs/>
                <w:color w:val="000000"/>
              </w:rPr>
              <w:t>He has brought down rulers from their thrones</w:t>
            </w:r>
            <w:r>
              <w:rPr>
                <w:rStyle w:val="text"/>
                <w:rFonts w:cstheme="minorHAnsi"/>
                <w:color w:val="000000"/>
              </w:rPr>
              <w:t xml:space="preserve">, like King Nebuchadnezzar literally bringing him down to the level of an animal. Yet he has also </w:t>
            </w:r>
            <w:r w:rsidRPr="001A7FFC">
              <w:rPr>
                <w:rStyle w:val="text"/>
                <w:rFonts w:cstheme="minorHAnsi"/>
                <w:i/>
                <w:iCs/>
                <w:color w:val="000000"/>
              </w:rPr>
              <w:t xml:space="preserve">exalted those </w:t>
            </w:r>
            <w:r>
              <w:rPr>
                <w:rStyle w:val="text"/>
                <w:rFonts w:cstheme="minorHAnsi"/>
                <w:color w:val="000000"/>
              </w:rPr>
              <w:t xml:space="preserve">like King Nebuchadnezzar </w:t>
            </w:r>
            <w:r w:rsidRPr="001A7FFC">
              <w:rPr>
                <w:rStyle w:val="text"/>
                <w:rFonts w:cstheme="minorHAnsi"/>
                <w:i/>
                <w:iCs/>
                <w:color w:val="000000"/>
              </w:rPr>
              <w:t>who were humble</w:t>
            </w:r>
            <w:r>
              <w:rPr>
                <w:rStyle w:val="text"/>
                <w:rFonts w:cstheme="minorHAnsi"/>
                <w:color w:val="000000"/>
              </w:rPr>
              <w:t xml:space="preserve"> and realized who they were before God.</w:t>
            </w:r>
          </w:p>
          <w:p w14:paraId="5E0E4EA7" w14:textId="77777777" w:rsidR="003972ED" w:rsidRDefault="003972ED">
            <w:pPr>
              <w:rPr>
                <w:rStyle w:val="text"/>
                <w:rFonts w:cstheme="minorHAnsi"/>
                <w:color w:val="000000"/>
              </w:rPr>
            </w:pPr>
          </w:p>
          <w:p w14:paraId="538C8025" w14:textId="77777777" w:rsidR="003972ED" w:rsidRDefault="003972ED">
            <w:pPr>
              <w:rPr>
                <w:rStyle w:val="text"/>
                <w:rFonts w:cstheme="minorHAnsi"/>
                <w:color w:val="000000"/>
              </w:rPr>
            </w:pPr>
            <w:r>
              <w:rPr>
                <w:rStyle w:val="text"/>
                <w:rFonts w:cstheme="minorHAnsi"/>
                <w:color w:val="000000"/>
              </w:rPr>
              <w:t xml:space="preserve">Acts 12 = King Herod killed by worms </w:t>
            </w:r>
          </w:p>
          <w:p w14:paraId="7ED1559E" w14:textId="77777777" w:rsidR="003972ED" w:rsidRDefault="003972ED">
            <w:pPr>
              <w:rPr>
                <w:rStyle w:val="text"/>
                <w:rFonts w:cstheme="minorHAnsi"/>
                <w:color w:val="000000"/>
              </w:rPr>
            </w:pPr>
          </w:p>
          <w:p w14:paraId="20C0966A" w14:textId="77777777" w:rsidR="003972ED" w:rsidRDefault="003972ED">
            <w:pPr>
              <w:rPr>
                <w:rStyle w:val="text"/>
                <w:rFonts w:cstheme="minorHAnsi"/>
                <w:i/>
                <w:iCs/>
                <w:color w:val="000000"/>
              </w:rPr>
            </w:pPr>
            <w:r>
              <w:rPr>
                <w:rStyle w:val="text"/>
                <w:rFonts w:cstheme="minorHAnsi"/>
                <w:color w:val="000000"/>
              </w:rPr>
              <w:t>V. 53 “</w:t>
            </w:r>
            <w:r w:rsidRPr="003972ED">
              <w:rPr>
                <w:rStyle w:val="text"/>
                <w:rFonts w:cstheme="minorHAnsi"/>
                <w:i/>
                <w:iCs/>
                <w:color w:val="000000"/>
              </w:rPr>
              <w:t>He has filled the hungry with good things, and sent away the rich empty-handed</w:t>
            </w:r>
            <w:r>
              <w:rPr>
                <w:rStyle w:val="text"/>
                <w:rFonts w:cstheme="minorHAnsi"/>
                <w:color w:val="000000"/>
              </w:rPr>
              <w:t>”</w:t>
            </w:r>
          </w:p>
          <w:p w14:paraId="03E86DBD" w14:textId="77777777" w:rsidR="003972ED" w:rsidRDefault="003972ED" w:rsidP="003972ED">
            <w:pPr>
              <w:rPr>
                <w:rStyle w:val="text"/>
                <w:rFonts w:cstheme="minorHAnsi"/>
                <w:i/>
                <w:iCs/>
                <w:color w:val="000000"/>
              </w:rPr>
            </w:pPr>
          </w:p>
          <w:p w14:paraId="0EC9ECA8" w14:textId="77777777" w:rsidR="003972ED" w:rsidRDefault="005329AB" w:rsidP="003972ED">
            <w:pPr>
              <w:rPr>
                <w:rFonts w:cs="Calibri"/>
              </w:rPr>
            </w:pPr>
            <w:r>
              <w:rPr>
                <w:rFonts w:cs="Calibri"/>
              </w:rPr>
              <w:t xml:space="preserve">Social justice warriors + woke = would love this verse </w:t>
            </w:r>
          </w:p>
          <w:p w14:paraId="5C982580" w14:textId="77777777" w:rsidR="005329AB" w:rsidRDefault="005329AB" w:rsidP="003972ED">
            <w:pPr>
              <w:rPr>
                <w:rFonts w:cs="Calibri"/>
              </w:rPr>
            </w:pPr>
          </w:p>
          <w:p w14:paraId="73227C07" w14:textId="3A42E56C" w:rsidR="005329AB" w:rsidRPr="003972ED" w:rsidRDefault="005329AB" w:rsidP="003972ED">
            <w:pPr>
              <w:rPr>
                <w:rFonts w:cs="Calibri"/>
              </w:rPr>
            </w:pPr>
            <w:r>
              <w:rPr>
                <w:rFonts w:cs="Calibri"/>
              </w:rPr>
              <w:t xml:space="preserve">But God condemn rich people because they are rich </w:t>
            </w:r>
          </w:p>
        </w:tc>
        <w:tc>
          <w:tcPr>
            <w:tcW w:w="7195" w:type="dxa"/>
            <w:shd w:val="clear" w:color="auto" w:fill="auto"/>
          </w:tcPr>
          <w:p w14:paraId="3D66C0A8" w14:textId="77777777" w:rsidR="003972ED" w:rsidRDefault="003972ED">
            <w:pPr>
              <w:rPr>
                <w:rFonts w:cs="Calibri"/>
                <w:sz w:val="72"/>
                <w:szCs w:val="72"/>
              </w:rPr>
            </w:pPr>
            <w:r>
              <w:rPr>
                <w:rFonts w:cs="Calibri"/>
                <w:sz w:val="72"/>
                <w:szCs w:val="72"/>
              </w:rPr>
              <w:t>12</w:t>
            </w:r>
          </w:p>
          <w:p w14:paraId="788AFCAD" w14:textId="77777777" w:rsidR="005329AB" w:rsidRDefault="005329AB">
            <w:pPr>
              <w:rPr>
                <w:rFonts w:cs="Calibri"/>
              </w:rPr>
            </w:pPr>
            <w:r>
              <w:rPr>
                <w:rFonts w:cs="Calibri"/>
              </w:rPr>
              <w:t xml:space="preserve">But what He does condemn is when people rely on their riches as they would rely on God </w:t>
            </w:r>
          </w:p>
          <w:p w14:paraId="02567307" w14:textId="77777777" w:rsidR="005329AB" w:rsidRDefault="005329AB">
            <w:pPr>
              <w:rPr>
                <w:rFonts w:cs="Calibri"/>
              </w:rPr>
            </w:pPr>
          </w:p>
          <w:p w14:paraId="29209CEA" w14:textId="77777777" w:rsidR="005329AB" w:rsidRDefault="005329AB">
            <w:pPr>
              <w:rPr>
                <w:rFonts w:cs="Calibri"/>
              </w:rPr>
            </w:pPr>
            <w:r>
              <w:rPr>
                <w:rFonts w:cs="Calibri"/>
              </w:rPr>
              <w:t xml:space="preserve">He opposes that “pick yourself up by your own bootstraps” mentality </w:t>
            </w:r>
          </w:p>
          <w:p w14:paraId="59F5560E" w14:textId="77777777" w:rsidR="005329AB" w:rsidRDefault="005329AB">
            <w:pPr>
              <w:rPr>
                <w:rFonts w:cs="Calibri"/>
              </w:rPr>
            </w:pPr>
          </w:p>
          <w:p w14:paraId="4F4C6E81" w14:textId="38D886D2" w:rsidR="005329AB" w:rsidRDefault="005329AB">
            <w:pPr>
              <w:rPr>
                <w:rFonts w:cs="Calibri"/>
              </w:rPr>
            </w:pPr>
            <w:r>
              <w:rPr>
                <w:rFonts w:cs="Calibri"/>
              </w:rPr>
              <w:t xml:space="preserve">God hates </w:t>
            </w:r>
            <w:r w:rsidR="009E74A3">
              <w:rPr>
                <w:rFonts w:cs="Calibri"/>
              </w:rPr>
              <w:t xml:space="preserve">it when anything </w:t>
            </w:r>
            <w:r>
              <w:rPr>
                <w:rFonts w:cs="Calibri"/>
              </w:rPr>
              <w:t xml:space="preserve">takes the place of the worship that is due Him </w:t>
            </w:r>
          </w:p>
          <w:p w14:paraId="7DD3CB58" w14:textId="77777777" w:rsidR="005329AB" w:rsidRDefault="005329AB">
            <w:pPr>
              <w:rPr>
                <w:rFonts w:cs="Calibri"/>
              </w:rPr>
            </w:pPr>
          </w:p>
          <w:p w14:paraId="4C62F930" w14:textId="77777777" w:rsidR="005329AB" w:rsidRDefault="005329AB">
            <w:pPr>
              <w:rPr>
                <w:rFonts w:cs="Calibri"/>
              </w:rPr>
            </w:pPr>
            <w:r>
              <w:rPr>
                <w:rFonts w:cs="Calibri"/>
              </w:rPr>
              <w:t xml:space="preserve">What you do see is the Bible warning against amassing much riches = tendency for our heart to be drawn away by that </w:t>
            </w:r>
          </w:p>
          <w:p w14:paraId="3E694B82" w14:textId="77777777" w:rsidR="005329AB" w:rsidRDefault="005329AB">
            <w:pPr>
              <w:rPr>
                <w:rFonts w:cs="Calibri"/>
              </w:rPr>
            </w:pPr>
          </w:p>
          <w:p w14:paraId="3503F597" w14:textId="77777777" w:rsidR="005329AB" w:rsidRDefault="005329AB">
            <w:pPr>
              <w:rPr>
                <w:rFonts w:cs="Calibri"/>
              </w:rPr>
            </w:pPr>
            <w:r>
              <w:rPr>
                <w:rFonts w:cs="Calibri"/>
              </w:rPr>
              <w:t xml:space="preserve">You see God filling the hungry with good things because they not only are crying out for their physical sustenance, but their spiritual sustenance as they realize their true spiritual poverty through their physical poverty </w:t>
            </w:r>
          </w:p>
          <w:p w14:paraId="0E2F5ADD" w14:textId="77777777" w:rsidR="005329AB" w:rsidRDefault="005329AB">
            <w:pPr>
              <w:rPr>
                <w:rFonts w:cs="Calibri"/>
              </w:rPr>
            </w:pPr>
          </w:p>
          <w:p w14:paraId="084191F2" w14:textId="77777777" w:rsidR="005329AB" w:rsidRDefault="005329AB">
            <w:pPr>
              <w:rPr>
                <w:rStyle w:val="text"/>
                <w:rFonts w:cstheme="minorHAnsi"/>
                <w:color w:val="000000"/>
              </w:rPr>
            </w:pPr>
            <w:r>
              <w:rPr>
                <w:rFonts w:cs="Calibri"/>
              </w:rPr>
              <w:t xml:space="preserve">Matt. 5 </w:t>
            </w:r>
            <w:r>
              <w:rPr>
                <w:rStyle w:val="text"/>
                <w:rFonts w:cstheme="minorHAnsi"/>
                <w:color w:val="000000"/>
              </w:rPr>
              <w:t>“</w:t>
            </w:r>
            <w:r w:rsidRPr="008435AA">
              <w:rPr>
                <w:rStyle w:val="text"/>
                <w:rFonts w:cstheme="minorHAnsi"/>
                <w:i/>
                <w:iCs/>
                <w:color w:val="000000"/>
              </w:rPr>
              <w:t>blessed are those who hunger and thirst for righteousness, for they shall be satisfied</w:t>
            </w:r>
            <w:r>
              <w:rPr>
                <w:rStyle w:val="text"/>
                <w:rFonts w:cstheme="minorHAnsi"/>
                <w:color w:val="000000"/>
              </w:rPr>
              <w:t>.”</w:t>
            </w:r>
          </w:p>
          <w:p w14:paraId="557306D7" w14:textId="77777777" w:rsidR="00B156DD" w:rsidRDefault="00B156DD">
            <w:pPr>
              <w:rPr>
                <w:rStyle w:val="text"/>
                <w:rFonts w:cstheme="minorHAnsi"/>
                <w:color w:val="000000"/>
              </w:rPr>
            </w:pPr>
          </w:p>
          <w:p w14:paraId="0CFD165A" w14:textId="7B3325EB" w:rsidR="00B156DD" w:rsidRPr="005329AB" w:rsidRDefault="00B156DD">
            <w:pPr>
              <w:rPr>
                <w:rFonts w:cs="Calibri"/>
              </w:rPr>
            </w:pPr>
            <w:r>
              <w:rPr>
                <w:rStyle w:val="text"/>
                <w:rFonts w:cstheme="minorHAnsi"/>
                <w:color w:val="000000"/>
              </w:rPr>
              <w:t xml:space="preserve">Mary’s soul magnifies the Lord and rejoices ultimately = God fulfilled covenant promise to her people </w:t>
            </w:r>
          </w:p>
        </w:tc>
      </w:tr>
      <w:tr w:rsidR="00B156DD" w14:paraId="63F89E40" w14:textId="77777777" w:rsidTr="0067188B">
        <w:trPr>
          <w:trHeight w:val="10790"/>
        </w:trPr>
        <w:tc>
          <w:tcPr>
            <w:tcW w:w="7195" w:type="dxa"/>
            <w:shd w:val="clear" w:color="auto" w:fill="auto"/>
          </w:tcPr>
          <w:p w14:paraId="0974FE11" w14:textId="77777777" w:rsidR="00B156DD" w:rsidRDefault="00B156DD">
            <w:pPr>
              <w:rPr>
                <w:rFonts w:cs="Calibri"/>
                <w:sz w:val="72"/>
                <w:szCs w:val="72"/>
              </w:rPr>
            </w:pPr>
            <w:r>
              <w:rPr>
                <w:rFonts w:cs="Calibri"/>
                <w:sz w:val="72"/>
                <w:szCs w:val="72"/>
              </w:rPr>
              <w:lastRenderedPageBreak/>
              <w:t>13</w:t>
            </w:r>
          </w:p>
          <w:p w14:paraId="37A7B78E" w14:textId="77777777" w:rsidR="00B156DD" w:rsidRDefault="00341620">
            <w:pPr>
              <w:rPr>
                <w:rStyle w:val="text"/>
                <w:rFonts w:cstheme="minorHAnsi"/>
                <w:i/>
                <w:iCs/>
                <w:color w:val="000000"/>
              </w:rPr>
            </w:pPr>
            <w:r>
              <w:rPr>
                <w:rFonts w:cs="Calibri"/>
              </w:rPr>
              <w:t xml:space="preserve">V. 54 </w:t>
            </w:r>
            <w:r>
              <w:rPr>
                <w:rStyle w:val="text"/>
                <w:rFonts w:cstheme="minorHAnsi"/>
                <w:color w:val="000000"/>
              </w:rPr>
              <w:t>“</w:t>
            </w:r>
            <w:r w:rsidRPr="008629CE">
              <w:rPr>
                <w:rStyle w:val="text"/>
                <w:rFonts w:cstheme="minorHAnsi"/>
                <w:i/>
                <w:iCs/>
                <w:color w:val="000000"/>
              </w:rPr>
              <w:t>He has given help to Israel His servant, In remembrance of His mercy, as He spoke to our fathers, to Abraham and his seed forever</w:t>
            </w:r>
            <w:r>
              <w:rPr>
                <w:rStyle w:val="text"/>
                <w:rFonts w:cstheme="minorHAnsi"/>
                <w:i/>
                <w:iCs/>
                <w:color w:val="000000"/>
              </w:rPr>
              <w:t xml:space="preserve">.” </w:t>
            </w:r>
          </w:p>
          <w:p w14:paraId="14F0B63F" w14:textId="77777777" w:rsidR="00341620" w:rsidRDefault="00341620">
            <w:pPr>
              <w:rPr>
                <w:rFonts w:cs="Calibri"/>
              </w:rPr>
            </w:pPr>
          </w:p>
          <w:p w14:paraId="32D600C4" w14:textId="3CE73C8E" w:rsidR="00341620" w:rsidRDefault="00341620">
            <w:pPr>
              <w:rPr>
                <w:rFonts w:cs="Calibri"/>
              </w:rPr>
            </w:pPr>
            <w:r>
              <w:rPr>
                <w:rFonts w:cs="Calibri"/>
              </w:rPr>
              <w:t xml:space="preserve">Israel being = captive nation </w:t>
            </w:r>
          </w:p>
          <w:p w14:paraId="2215AF63" w14:textId="77777777" w:rsidR="00341620" w:rsidRDefault="00341620">
            <w:pPr>
              <w:rPr>
                <w:rFonts w:cs="Calibri"/>
              </w:rPr>
            </w:pPr>
          </w:p>
          <w:p w14:paraId="7D1A7281" w14:textId="77777777" w:rsidR="00341620" w:rsidRDefault="00341620">
            <w:pPr>
              <w:rPr>
                <w:rFonts w:cs="Calibri"/>
              </w:rPr>
            </w:pPr>
            <w:r>
              <w:rPr>
                <w:rFonts w:cs="Calibri"/>
              </w:rPr>
              <w:t xml:space="preserve">Israel being smallest of all peoples </w:t>
            </w:r>
          </w:p>
          <w:p w14:paraId="0EAA9453" w14:textId="77777777" w:rsidR="00341620" w:rsidRDefault="00341620">
            <w:pPr>
              <w:rPr>
                <w:rFonts w:cs="Calibri"/>
              </w:rPr>
            </w:pPr>
          </w:p>
          <w:p w14:paraId="521AE1D5" w14:textId="77777777" w:rsidR="00341620" w:rsidRDefault="00341620">
            <w:pPr>
              <w:rPr>
                <w:rFonts w:cs="Calibri"/>
              </w:rPr>
            </w:pPr>
            <w:r>
              <w:rPr>
                <w:rFonts w:cs="Calibri"/>
              </w:rPr>
              <w:t xml:space="preserve">Israel = nation = forsook God idolatry </w:t>
            </w:r>
          </w:p>
          <w:p w14:paraId="4F1EC0E2" w14:textId="77777777" w:rsidR="00341620" w:rsidRDefault="00341620">
            <w:pPr>
              <w:rPr>
                <w:rFonts w:cs="Calibri"/>
              </w:rPr>
            </w:pPr>
          </w:p>
          <w:p w14:paraId="0F9019C6" w14:textId="77777777" w:rsidR="00341620" w:rsidRDefault="00341620">
            <w:pPr>
              <w:rPr>
                <w:rFonts w:cs="Calibri"/>
              </w:rPr>
            </w:pPr>
            <w:r>
              <w:rPr>
                <w:rFonts w:cs="Calibri"/>
              </w:rPr>
              <w:t xml:space="preserve">Israel = stiff-necked people </w:t>
            </w:r>
          </w:p>
          <w:p w14:paraId="071675BB" w14:textId="77777777" w:rsidR="00341620" w:rsidRDefault="00341620">
            <w:pPr>
              <w:rPr>
                <w:rFonts w:cs="Calibri"/>
              </w:rPr>
            </w:pPr>
          </w:p>
          <w:p w14:paraId="73B8848E" w14:textId="77777777" w:rsidR="00341620" w:rsidRDefault="00341620">
            <w:pPr>
              <w:rPr>
                <w:rFonts w:cs="Calibri"/>
              </w:rPr>
            </w:pPr>
            <w:r>
              <w:rPr>
                <w:rFonts w:cs="Calibri"/>
              </w:rPr>
              <w:t xml:space="preserve">Israel = 40 years wandering in wilderness </w:t>
            </w:r>
          </w:p>
          <w:p w14:paraId="1A0FF916" w14:textId="77777777" w:rsidR="00341620" w:rsidRDefault="00341620">
            <w:pPr>
              <w:rPr>
                <w:rFonts w:cs="Calibri"/>
              </w:rPr>
            </w:pPr>
          </w:p>
          <w:p w14:paraId="6B61AACC" w14:textId="77777777" w:rsidR="00341620" w:rsidRDefault="00341620">
            <w:pPr>
              <w:rPr>
                <w:rFonts w:cs="Calibri"/>
              </w:rPr>
            </w:pPr>
            <w:r>
              <w:rPr>
                <w:rFonts w:cs="Calibri"/>
              </w:rPr>
              <w:t xml:space="preserve">They thought they would help other nations by being a light, but they themselves turned to need that same help </w:t>
            </w:r>
          </w:p>
          <w:p w14:paraId="2D5CC5C4" w14:textId="77777777" w:rsidR="00341620" w:rsidRDefault="00341620">
            <w:pPr>
              <w:rPr>
                <w:rFonts w:cs="Calibri"/>
              </w:rPr>
            </w:pPr>
          </w:p>
          <w:p w14:paraId="78408C58" w14:textId="77777777" w:rsidR="00341620" w:rsidRDefault="00341620">
            <w:pPr>
              <w:rPr>
                <w:rFonts w:cs="Calibri"/>
              </w:rPr>
            </w:pPr>
            <w:r>
              <w:rPr>
                <w:rFonts w:cs="Calibri"/>
              </w:rPr>
              <w:t xml:space="preserve">And it came when Mary conceived in the power of the Holy Spirit the child Jesus Christ </w:t>
            </w:r>
          </w:p>
          <w:p w14:paraId="591A8FD6" w14:textId="77777777" w:rsidR="00341620" w:rsidRDefault="00341620">
            <w:pPr>
              <w:rPr>
                <w:rFonts w:cs="Calibri"/>
              </w:rPr>
            </w:pPr>
          </w:p>
          <w:p w14:paraId="6979BD52" w14:textId="22AD8D2A" w:rsidR="00341620" w:rsidRPr="00341620" w:rsidRDefault="00341620" w:rsidP="00341620">
            <w:pPr>
              <w:rPr>
                <w:rFonts w:cs="Calibri"/>
              </w:rPr>
            </w:pPr>
            <w:r>
              <w:rPr>
                <w:rFonts w:cs="Calibri"/>
              </w:rPr>
              <w:t>All this was “</w:t>
            </w:r>
            <w:r w:rsidRPr="00341620">
              <w:rPr>
                <w:rFonts w:cs="Calibri"/>
                <w:i/>
                <w:iCs/>
              </w:rPr>
              <w:t>In remembrance of His mercy</w:t>
            </w:r>
            <w:r>
              <w:rPr>
                <w:rFonts w:cs="Calibri"/>
                <w:i/>
                <w:iCs/>
              </w:rPr>
              <w:t xml:space="preserve"> as when He spoke to our fathers, to Abraham and his seed forever” </w:t>
            </w:r>
          </w:p>
        </w:tc>
        <w:tc>
          <w:tcPr>
            <w:tcW w:w="7195" w:type="dxa"/>
            <w:shd w:val="clear" w:color="auto" w:fill="auto"/>
          </w:tcPr>
          <w:p w14:paraId="5278E973" w14:textId="77777777" w:rsidR="00B156DD" w:rsidRDefault="00B156DD">
            <w:pPr>
              <w:rPr>
                <w:rFonts w:cs="Calibri"/>
                <w:sz w:val="72"/>
                <w:szCs w:val="72"/>
              </w:rPr>
            </w:pPr>
            <w:r>
              <w:rPr>
                <w:rFonts w:cs="Calibri"/>
                <w:sz w:val="72"/>
                <w:szCs w:val="72"/>
              </w:rPr>
              <w:t>14</w:t>
            </w:r>
          </w:p>
          <w:p w14:paraId="551C0B74" w14:textId="77777777" w:rsidR="00341620" w:rsidRDefault="00FD5DD5">
            <w:pPr>
              <w:rPr>
                <w:rFonts w:cs="Calibri"/>
              </w:rPr>
            </w:pPr>
            <w:r>
              <w:rPr>
                <w:rFonts w:cs="Calibri"/>
              </w:rPr>
              <w:t xml:space="preserve">From the very beginning when God promised in Gen. 3:15 to crush the head of the serpent down to the announcement of Jesus’ birth in Mary…God has kept His promise in “remembrance of His mercy” </w:t>
            </w:r>
          </w:p>
          <w:p w14:paraId="2E9A9AC7" w14:textId="77777777" w:rsidR="00FD5DD5" w:rsidRDefault="00FD5DD5">
            <w:pPr>
              <w:rPr>
                <w:rFonts w:cs="Calibri"/>
              </w:rPr>
            </w:pPr>
          </w:p>
          <w:p w14:paraId="38E30ABE" w14:textId="77777777" w:rsidR="00FD5DD5" w:rsidRDefault="00FD5DD5">
            <w:pPr>
              <w:rPr>
                <w:rFonts w:cs="Calibri"/>
              </w:rPr>
            </w:pPr>
            <w:r>
              <w:rPr>
                <w:rFonts w:cs="Calibri"/>
              </w:rPr>
              <w:t xml:space="preserve">2024, 2000 years later from then, God is still remembering His mercy </w:t>
            </w:r>
          </w:p>
          <w:p w14:paraId="5ADEE9FF" w14:textId="77777777" w:rsidR="00FD5DD5" w:rsidRDefault="00FD5DD5">
            <w:pPr>
              <w:rPr>
                <w:rFonts w:cs="Calibri"/>
              </w:rPr>
            </w:pPr>
          </w:p>
          <w:p w14:paraId="3CA576CE" w14:textId="4B3F5608" w:rsidR="00A94551" w:rsidRDefault="00FD5DD5">
            <w:pPr>
              <w:rPr>
                <w:rFonts w:cs="Calibri"/>
              </w:rPr>
            </w:pPr>
            <w:r>
              <w:rPr>
                <w:rFonts w:cs="Calibri"/>
              </w:rPr>
              <w:t xml:space="preserve">A mercy </w:t>
            </w:r>
            <w:r w:rsidR="00A94551">
              <w:rPr>
                <w:rFonts w:cs="Calibri"/>
              </w:rPr>
              <w:t>that He extends</w:t>
            </w:r>
            <w:r>
              <w:rPr>
                <w:rFonts w:cs="Calibri"/>
              </w:rPr>
              <w:t xml:space="preserve"> to anyone who knows they are </w:t>
            </w:r>
            <w:r w:rsidR="00A94551">
              <w:rPr>
                <w:rFonts w:cs="Calibri"/>
              </w:rPr>
              <w:t xml:space="preserve">like Mary recognized unworthy to receive anything good from the Lord </w:t>
            </w:r>
          </w:p>
          <w:p w14:paraId="4834F2F3" w14:textId="77777777" w:rsidR="00A94551" w:rsidRDefault="00A94551">
            <w:pPr>
              <w:rPr>
                <w:rFonts w:cs="Calibri"/>
              </w:rPr>
            </w:pPr>
          </w:p>
          <w:p w14:paraId="1D1476FF" w14:textId="77777777" w:rsidR="00A94551" w:rsidRDefault="00A94551">
            <w:pPr>
              <w:rPr>
                <w:rFonts w:cs="Calibri"/>
              </w:rPr>
            </w:pPr>
            <w:r>
              <w:rPr>
                <w:rFonts w:cs="Calibri"/>
              </w:rPr>
              <w:t xml:space="preserve">Like John the Baptist, we are not even worthy to be a slave of Jesus to untie the sandal strap of Jesus’ feet </w:t>
            </w:r>
          </w:p>
          <w:p w14:paraId="0871B012" w14:textId="77777777" w:rsidR="00A94551" w:rsidRDefault="00A94551">
            <w:pPr>
              <w:rPr>
                <w:rFonts w:cs="Calibri"/>
              </w:rPr>
            </w:pPr>
          </w:p>
          <w:p w14:paraId="39034BBE" w14:textId="1E1FDB05" w:rsidR="00A94551" w:rsidRDefault="00A94551">
            <w:pPr>
              <w:rPr>
                <w:rFonts w:cs="Calibri"/>
              </w:rPr>
            </w:pPr>
            <w:r>
              <w:rPr>
                <w:rFonts w:cs="Calibri"/>
              </w:rPr>
              <w:t xml:space="preserve">A mercy that is extended to anyone </w:t>
            </w:r>
            <w:r w:rsidR="00646446">
              <w:rPr>
                <w:rFonts w:cs="Calibri"/>
              </w:rPr>
              <w:t xml:space="preserve">like Mary </w:t>
            </w:r>
            <w:r>
              <w:rPr>
                <w:rFonts w:cs="Calibri"/>
              </w:rPr>
              <w:t xml:space="preserve">who fears Him and humbles themselves before Him </w:t>
            </w:r>
          </w:p>
          <w:p w14:paraId="4390AE9A" w14:textId="77777777" w:rsidR="00A94551" w:rsidRDefault="00A94551">
            <w:pPr>
              <w:rPr>
                <w:rFonts w:cs="Calibri"/>
              </w:rPr>
            </w:pPr>
          </w:p>
          <w:p w14:paraId="21D2DBD8" w14:textId="77777777" w:rsidR="00A94551" w:rsidRDefault="00646446">
            <w:pPr>
              <w:rPr>
                <w:rFonts w:cs="Calibri"/>
              </w:rPr>
            </w:pPr>
            <w:r>
              <w:rPr>
                <w:rFonts w:cs="Calibri"/>
              </w:rPr>
              <w:t xml:space="preserve">It is a mercy that is shown when we recognize our own uncleanness before a holy God like Mary did </w:t>
            </w:r>
          </w:p>
          <w:p w14:paraId="0405A563" w14:textId="77777777" w:rsidR="00646446" w:rsidRDefault="00646446">
            <w:pPr>
              <w:rPr>
                <w:rFonts w:cs="Calibri"/>
              </w:rPr>
            </w:pPr>
          </w:p>
          <w:p w14:paraId="7E60D5D7" w14:textId="5C2F9E44" w:rsidR="00646446" w:rsidRPr="00341620" w:rsidRDefault="00646446">
            <w:pPr>
              <w:rPr>
                <w:rFonts w:cs="Calibri"/>
              </w:rPr>
            </w:pPr>
            <w:r>
              <w:rPr>
                <w:rFonts w:cs="Calibri"/>
              </w:rPr>
              <w:t xml:space="preserve">If you recognize who you really are in light of the holy one of God, He </w:t>
            </w:r>
            <w:r w:rsidR="00B15058">
              <w:rPr>
                <w:rFonts w:cs="Calibri"/>
              </w:rPr>
              <w:t xml:space="preserve">can do a great work in your life by lifting you up to salvation so that you may reign with Him </w:t>
            </w:r>
          </w:p>
        </w:tc>
      </w:tr>
      <w:tr w:rsidR="00B15058" w14:paraId="2B0EC969" w14:textId="77777777" w:rsidTr="0067188B">
        <w:trPr>
          <w:trHeight w:val="10790"/>
        </w:trPr>
        <w:tc>
          <w:tcPr>
            <w:tcW w:w="7195" w:type="dxa"/>
            <w:shd w:val="clear" w:color="auto" w:fill="auto"/>
          </w:tcPr>
          <w:p w14:paraId="4E641E60" w14:textId="77777777" w:rsidR="00B15058" w:rsidRDefault="00B15058">
            <w:pPr>
              <w:rPr>
                <w:rFonts w:cs="Calibri"/>
                <w:sz w:val="72"/>
                <w:szCs w:val="72"/>
              </w:rPr>
            </w:pPr>
            <w:r>
              <w:rPr>
                <w:rFonts w:cs="Calibri"/>
                <w:sz w:val="72"/>
                <w:szCs w:val="72"/>
              </w:rPr>
              <w:lastRenderedPageBreak/>
              <w:t>15</w:t>
            </w:r>
          </w:p>
          <w:p w14:paraId="2B322B50" w14:textId="77777777" w:rsidR="00B15058" w:rsidRDefault="00B15058">
            <w:pPr>
              <w:rPr>
                <w:rFonts w:cs="Calibri"/>
              </w:rPr>
            </w:pPr>
            <w:r>
              <w:rPr>
                <w:rFonts w:cs="Calibri"/>
              </w:rPr>
              <w:t>Mary knew how to rightly worship the Lord</w:t>
            </w:r>
          </w:p>
          <w:p w14:paraId="2916B361" w14:textId="77777777" w:rsidR="00B15058" w:rsidRDefault="00B15058">
            <w:pPr>
              <w:rPr>
                <w:rFonts w:cs="Calibri"/>
              </w:rPr>
            </w:pPr>
          </w:p>
          <w:p w14:paraId="7CEC1A33" w14:textId="77777777" w:rsidR="00B15058" w:rsidRDefault="00B15058">
            <w:pPr>
              <w:rPr>
                <w:rFonts w:cs="Calibri"/>
              </w:rPr>
            </w:pPr>
            <w:r>
              <w:rPr>
                <w:rFonts w:cs="Calibri"/>
              </w:rPr>
              <w:t xml:space="preserve">Mary knew the kind of worship that God blesses </w:t>
            </w:r>
          </w:p>
          <w:p w14:paraId="4C0BBBAF" w14:textId="77777777" w:rsidR="00B15058" w:rsidRDefault="00B15058">
            <w:pPr>
              <w:rPr>
                <w:rFonts w:cs="Calibri"/>
              </w:rPr>
            </w:pPr>
          </w:p>
          <w:p w14:paraId="09758B54" w14:textId="77777777" w:rsidR="00B15058" w:rsidRDefault="00B15058">
            <w:pPr>
              <w:rPr>
                <w:rFonts w:cs="Calibri"/>
              </w:rPr>
            </w:pPr>
            <w:r>
              <w:rPr>
                <w:rFonts w:cs="Calibri"/>
              </w:rPr>
              <w:t xml:space="preserve">A worship that magnifies who God is in all that He done </w:t>
            </w:r>
          </w:p>
          <w:p w14:paraId="2FE88899" w14:textId="77777777" w:rsidR="00B15058" w:rsidRDefault="00B15058">
            <w:pPr>
              <w:rPr>
                <w:rFonts w:cs="Calibri"/>
              </w:rPr>
            </w:pPr>
          </w:p>
          <w:p w14:paraId="00B04FDC" w14:textId="77777777" w:rsidR="00B15058" w:rsidRDefault="00B15058">
            <w:pPr>
              <w:rPr>
                <w:rFonts w:cs="Calibri"/>
              </w:rPr>
            </w:pPr>
            <w:r>
              <w:rPr>
                <w:rFonts w:cs="Calibri"/>
              </w:rPr>
              <w:t>She could say “</w:t>
            </w:r>
            <w:r w:rsidRPr="00B15058">
              <w:rPr>
                <w:rFonts w:cs="Calibri"/>
                <w:i/>
                <w:iCs/>
              </w:rPr>
              <w:t>behold, from this time on, all generations will count me blessed</w:t>
            </w:r>
            <w:r>
              <w:rPr>
                <w:rFonts w:cs="Calibri"/>
              </w:rPr>
              <w:t xml:space="preserve">” because she would be reminded of her need and dependence on her Savior every day literally right in front of her </w:t>
            </w:r>
          </w:p>
          <w:p w14:paraId="68579AE8" w14:textId="77777777" w:rsidR="00B15058" w:rsidRDefault="00B15058">
            <w:pPr>
              <w:rPr>
                <w:rFonts w:cs="Calibri"/>
              </w:rPr>
            </w:pPr>
          </w:p>
          <w:p w14:paraId="75229255" w14:textId="77777777" w:rsidR="00B15058" w:rsidRDefault="000C0F56">
            <w:pPr>
              <w:rPr>
                <w:rFonts w:cs="Calibri"/>
              </w:rPr>
            </w:pPr>
            <w:r>
              <w:rPr>
                <w:rFonts w:cs="Calibri"/>
              </w:rPr>
              <w:t>How many of you have raised up a perfect child…</w:t>
            </w:r>
          </w:p>
          <w:p w14:paraId="2DDCCB0A" w14:textId="77777777" w:rsidR="000C0F56" w:rsidRDefault="000C0F56">
            <w:pPr>
              <w:rPr>
                <w:rFonts w:cs="Calibri"/>
              </w:rPr>
            </w:pPr>
          </w:p>
          <w:p w14:paraId="327C3D1C" w14:textId="77777777" w:rsidR="000C0F56" w:rsidRDefault="000C0F56">
            <w:pPr>
              <w:rPr>
                <w:rFonts w:cs="Calibri"/>
              </w:rPr>
            </w:pPr>
            <w:r>
              <w:rPr>
                <w:rFonts w:cs="Calibri"/>
              </w:rPr>
              <w:t xml:space="preserve">How many of you can raise your hand and say my child is sinless? </w:t>
            </w:r>
          </w:p>
          <w:p w14:paraId="5725AB10" w14:textId="77777777" w:rsidR="000C0F56" w:rsidRDefault="000C0F56">
            <w:pPr>
              <w:rPr>
                <w:rFonts w:cs="Calibri"/>
              </w:rPr>
            </w:pPr>
          </w:p>
          <w:p w14:paraId="776610FE" w14:textId="77777777" w:rsidR="000C0F56" w:rsidRDefault="000C0F56">
            <w:pPr>
              <w:rPr>
                <w:rFonts w:cs="Calibri"/>
              </w:rPr>
            </w:pPr>
            <w:r>
              <w:rPr>
                <w:rFonts w:cs="Calibri"/>
              </w:rPr>
              <w:t xml:space="preserve">But Mary raised the Savior in the best way she knew how but He was perfect </w:t>
            </w:r>
          </w:p>
          <w:p w14:paraId="1B320C4F" w14:textId="77777777" w:rsidR="000C0F56" w:rsidRDefault="000C0F56">
            <w:pPr>
              <w:rPr>
                <w:rFonts w:cs="Calibri"/>
              </w:rPr>
            </w:pPr>
          </w:p>
          <w:p w14:paraId="1140D667" w14:textId="77777777" w:rsidR="000C0F56" w:rsidRDefault="000C0F56">
            <w:pPr>
              <w:rPr>
                <w:rFonts w:cs="Calibri"/>
              </w:rPr>
            </w:pPr>
            <w:r>
              <w:rPr>
                <w:rFonts w:cs="Calibri"/>
              </w:rPr>
              <w:t xml:space="preserve">Not a sinful word uttered </w:t>
            </w:r>
          </w:p>
          <w:p w14:paraId="34652DDB" w14:textId="77777777" w:rsidR="000C0F56" w:rsidRDefault="000C0F56">
            <w:pPr>
              <w:rPr>
                <w:rFonts w:cs="Calibri"/>
              </w:rPr>
            </w:pPr>
          </w:p>
          <w:p w14:paraId="4C869362" w14:textId="3B4555BA" w:rsidR="000C0F56" w:rsidRPr="00B15058" w:rsidRDefault="000C0F56">
            <w:pPr>
              <w:rPr>
                <w:rFonts w:cs="Calibri"/>
              </w:rPr>
            </w:pPr>
            <w:r>
              <w:rPr>
                <w:rFonts w:cs="Calibri"/>
              </w:rPr>
              <w:t xml:space="preserve">No selfishness of hoarding toys </w:t>
            </w:r>
          </w:p>
        </w:tc>
        <w:tc>
          <w:tcPr>
            <w:tcW w:w="7195" w:type="dxa"/>
            <w:shd w:val="clear" w:color="auto" w:fill="auto"/>
          </w:tcPr>
          <w:p w14:paraId="265B192B" w14:textId="77777777" w:rsidR="00B15058" w:rsidRDefault="00B15058">
            <w:pPr>
              <w:rPr>
                <w:rFonts w:cs="Calibri"/>
                <w:sz w:val="72"/>
                <w:szCs w:val="72"/>
              </w:rPr>
            </w:pPr>
            <w:r>
              <w:rPr>
                <w:rFonts w:cs="Calibri"/>
                <w:sz w:val="72"/>
                <w:szCs w:val="72"/>
              </w:rPr>
              <w:t>16</w:t>
            </w:r>
          </w:p>
          <w:p w14:paraId="06C3FF0C" w14:textId="77777777" w:rsidR="000C0F56" w:rsidRDefault="000C0F56">
            <w:pPr>
              <w:rPr>
                <w:rFonts w:cs="Calibri"/>
              </w:rPr>
            </w:pPr>
            <w:r>
              <w:rPr>
                <w:rFonts w:cs="Calibri"/>
              </w:rPr>
              <w:t xml:space="preserve">Never a sinful response to parents </w:t>
            </w:r>
          </w:p>
          <w:p w14:paraId="5AD8B8C2" w14:textId="77777777" w:rsidR="000C0F56" w:rsidRDefault="000C0F56">
            <w:pPr>
              <w:rPr>
                <w:rFonts w:cs="Calibri"/>
              </w:rPr>
            </w:pPr>
          </w:p>
          <w:p w14:paraId="400C7C3B" w14:textId="77777777" w:rsidR="000C0F56" w:rsidRDefault="000C0F56">
            <w:pPr>
              <w:rPr>
                <w:rFonts w:cs="Calibri"/>
              </w:rPr>
            </w:pPr>
            <w:r>
              <w:rPr>
                <w:rFonts w:cs="Calibri"/>
              </w:rPr>
              <w:t>Never once disobeyed</w:t>
            </w:r>
          </w:p>
          <w:p w14:paraId="31BA1F88" w14:textId="77777777" w:rsidR="000C0F56" w:rsidRDefault="000C0F56">
            <w:pPr>
              <w:rPr>
                <w:rFonts w:cs="Calibri"/>
              </w:rPr>
            </w:pPr>
          </w:p>
          <w:p w14:paraId="75A48C55" w14:textId="77777777" w:rsidR="000C0F56" w:rsidRDefault="000C0F56">
            <w:pPr>
              <w:rPr>
                <w:rFonts w:cs="Calibri"/>
              </w:rPr>
            </w:pPr>
            <w:r>
              <w:rPr>
                <w:rFonts w:cs="Calibri"/>
              </w:rPr>
              <w:t xml:space="preserve">In fact, there must have been countless times where Mary lost her cool and sinned against her son Jesus, and Jesus responded in grace and perfect forgiveness </w:t>
            </w:r>
          </w:p>
          <w:p w14:paraId="140B20AF" w14:textId="77777777" w:rsidR="000C0F56" w:rsidRDefault="000C0F56">
            <w:pPr>
              <w:rPr>
                <w:rFonts w:cs="Calibri"/>
              </w:rPr>
            </w:pPr>
          </w:p>
          <w:p w14:paraId="3C92F513" w14:textId="3716DEBB" w:rsidR="000C0F56" w:rsidRDefault="000C0F56">
            <w:pPr>
              <w:rPr>
                <w:rFonts w:cs="Calibri"/>
              </w:rPr>
            </w:pPr>
            <w:r>
              <w:rPr>
                <w:rFonts w:cs="Calibri"/>
              </w:rPr>
              <w:t xml:space="preserve">Can you imagine how many times you would be reminded of your own sin and imperfections and constant need for salvation </w:t>
            </w:r>
          </w:p>
          <w:p w14:paraId="1E80A6B4" w14:textId="77777777" w:rsidR="000C0F56" w:rsidRDefault="000C0F56">
            <w:pPr>
              <w:rPr>
                <w:rFonts w:cs="Calibri"/>
              </w:rPr>
            </w:pPr>
          </w:p>
          <w:p w14:paraId="689711F3" w14:textId="77777777" w:rsidR="000C0F56" w:rsidRDefault="000C0F56">
            <w:pPr>
              <w:rPr>
                <w:rFonts w:cs="Calibri"/>
              </w:rPr>
            </w:pPr>
            <w:r>
              <w:rPr>
                <w:rFonts w:cs="Calibri"/>
              </w:rPr>
              <w:t xml:space="preserve">But also how much you would be blessed by the perfect wisdom, righteousness, and holiness of your son? </w:t>
            </w:r>
          </w:p>
          <w:p w14:paraId="25FB26BD" w14:textId="77777777" w:rsidR="000C0F56" w:rsidRDefault="000C0F56">
            <w:pPr>
              <w:rPr>
                <w:rFonts w:cs="Calibri"/>
              </w:rPr>
            </w:pPr>
          </w:p>
          <w:p w14:paraId="0494CDFA" w14:textId="77777777" w:rsidR="000C0F56" w:rsidRDefault="000C0F56">
            <w:pPr>
              <w:rPr>
                <w:rFonts w:cs="Calibri"/>
              </w:rPr>
            </w:pPr>
            <w:r>
              <w:rPr>
                <w:rFonts w:cs="Calibri"/>
              </w:rPr>
              <w:t xml:space="preserve">It was a unique relationship for sure, but not unique because Mary was special, but because the one she raised was special </w:t>
            </w:r>
          </w:p>
          <w:p w14:paraId="55CF8B60" w14:textId="77777777" w:rsidR="000C0F56" w:rsidRDefault="000C0F56">
            <w:pPr>
              <w:rPr>
                <w:rFonts w:cs="Calibri"/>
              </w:rPr>
            </w:pPr>
          </w:p>
          <w:p w14:paraId="3116D03B" w14:textId="77777777" w:rsidR="000C0F56" w:rsidRDefault="000C0F56">
            <w:pPr>
              <w:rPr>
                <w:rFonts w:cs="Calibri"/>
              </w:rPr>
            </w:pPr>
            <w:r>
              <w:rPr>
                <w:rFonts w:cs="Calibri"/>
              </w:rPr>
              <w:t xml:space="preserve">Mary’s song = cuts through all the superficial songs “worship” = me and my feelings </w:t>
            </w:r>
          </w:p>
          <w:p w14:paraId="3856DE8A" w14:textId="77777777" w:rsidR="000C0F56" w:rsidRDefault="000C0F56">
            <w:pPr>
              <w:rPr>
                <w:rFonts w:cs="Calibri"/>
              </w:rPr>
            </w:pPr>
          </w:p>
          <w:p w14:paraId="61D10738" w14:textId="5141042F" w:rsidR="000C0F56" w:rsidRPr="000C0F56" w:rsidRDefault="000C0F56">
            <w:pPr>
              <w:rPr>
                <w:rFonts w:cs="Calibri"/>
              </w:rPr>
            </w:pPr>
            <w:r>
              <w:rPr>
                <w:rFonts w:cs="Calibri"/>
              </w:rPr>
              <w:t xml:space="preserve">Mary’s song = is not about her, but about her Lord and Savior Jesus Christ </w:t>
            </w:r>
          </w:p>
        </w:tc>
      </w:tr>
      <w:tr w:rsidR="000C0F56" w14:paraId="1D96E458" w14:textId="77777777" w:rsidTr="0067188B">
        <w:trPr>
          <w:trHeight w:val="10790"/>
        </w:trPr>
        <w:tc>
          <w:tcPr>
            <w:tcW w:w="7195" w:type="dxa"/>
            <w:shd w:val="clear" w:color="auto" w:fill="auto"/>
          </w:tcPr>
          <w:p w14:paraId="37D9BEC1" w14:textId="77777777" w:rsidR="000C0F56" w:rsidRDefault="000C0F56">
            <w:pPr>
              <w:rPr>
                <w:rFonts w:cs="Calibri"/>
                <w:sz w:val="72"/>
                <w:szCs w:val="72"/>
              </w:rPr>
            </w:pPr>
            <w:r>
              <w:rPr>
                <w:rFonts w:cs="Calibri"/>
                <w:sz w:val="72"/>
                <w:szCs w:val="72"/>
              </w:rPr>
              <w:lastRenderedPageBreak/>
              <w:t>17</w:t>
            </w:r>
          </w:p>
          <w:p w14:paraId="7B7EDD59" w14:textId="77777777" w:rsidR="000C0F56" w:rsidRDefault="000C0F56">
            <w:pPr>
              <w:rPr>
                <w:rFonts w:cs="Calibri"/>
              </w:rPr>
            </w:pPr>
            <w:r>
              <w:rPr>
                <w:rFonts w:cs="Calibri"/>
              </w:rPr>
              <w:t xml:space="preserve">Mary’s Magnificat is not there to </w:t>
            </w:r>
            <w:r w:rsidR="000745BA">
              <w:rPr>
                <w:rFonts w:cs="Calibri"/>
              </w:rPr>
              <w:t>sound nice and eloquent</w:t>
            </w:r>
          </w:p>
          <w:p w14:paraId="60774E4A" w14:textId="77777777" w:rsidR="000745BA" w:rsidRDefault="000745BA">
            <w:pPr>
              <w:rPr>
                <w:rFonts w:cs="Calibri"/>
              </w:rPr>
            </w:pPr>
          </w:p>
          <w:p w14:paraId="2C9B50D5" w14:textId="77777777" w:rsidR="000745BA" w:rsidRDefault="000745BA">
            <w:pPr>
              <w:rPr>
                <w:rFonts w:cs="Calibri"/>
              </w:rPr>
            </w:pPr>
            <w:r>
              <w:rPr>
                <w:rFonts w:cs="Calibri"/>
              </w:rPr>
              <w:t xml:space="preserve">her song is there to confront you about what you are doing to do about the content of her song? </w:t>
            </w:r>
          </w:p>
          <w:p w14:paraId="7D81EF11" w14:textId="77777777" w:rsidR="000745BA" w:rsidRDefault="000745BA">
            <w:pPr>
              <w:rPr>
                <w:rFonts w:cs="Calibri"/>
              </w:rPr>
            </w:pPr>
          </w:p>
          <w:p w14:paraId="66945879" w14:textId="77777777" w:rsidR="000745BA" w:rsidRDefault="000745BA">
            <w:pPr>
              <w:rPr>
                <w:rFonts w:cs="Calibri"/>
              </w:rPr>
            </w:pPr>
            <w:r>
              <w:rPr>
                <w:rFonts w:cs="Calibri"/>
              </w:rPr>
              <w:t xml:space="preserve">Do you see God as the Mighty One who can do all things and as </w:t>
            </w:r>
          </w:p>
          <w:p w14:paraId="4A38DB94" w14:textId="77777777" w:rsidR="000745BA" w:rsidRDefault="000745BA">
            <w:pPr>
              <w:rPr>
                <w:rFonts w:cs="Calibri"/>
              </w:rPr>
            </w:pPr>
          </w:p>
          <w:p w14:paraId="63212340" w14:textId="77777777" w:rsidR="000745BA" w:rsidRDefault="000745BA">
            <w:pPr>
              <w:rPr>
                <w:rFonts w:cs="Calibri"/>
              </w:rPr>
            </w:pPr>
            <w:r>
              <w:rPr>
                <w:rFonts w:cs="Calibri"/>
              </w:rPr>
              <w:t>the Holy One, gloriously separate from all creation and sin</w:t>
            </w:r>
          </w:p>
          <w:p w14:paraId="323A309D" w14:textId="77777777" w:rsidR="000745BA" w:rsidRDefault="000745BA">
            <w:pPr>
              <w:rPr>
                <w:rFonts w:cs="Calibri"/>
              </w:rPr>
            </w:pPr>
          </w:p>
          <w:p w14:paraId="7546DDB0" w14:textId="77777777" w:rsidR="00CE290D" w:rsidRDefault="00CE290D">
            <w:pPr>
              <w:rPr>
                <w:rFonts w:cs="Calibri"/>
              </w:rPr>
            </w:pPr>
            <w:r>
              <w:rPr>
                <w:rFonts w:cs="Calibri"/>
              </w:rPr>
              <w:t xml:space="preserve">Do you fear the Lord in this way? </w:t>
            </w:r>
          </w:p>
          <w:p w14:paraId="18FF60BE" w14:textId="77777777" w:rsidR="00CE290D" w:rsidRDefault="00CE290D">
            <w:pPr>
              <w:rPr>
                <w:rFonts w:cs="Calibri"/>
              </w:rPr>
            </w:pPr>
          </w:p>
          <w:p w14:paraId="1FD93FEE" w14:textId="77777777" w:rsidR="00CE290D" w:rsidRDefault="00CE290D">
            <w:pPr>
              <w:rPr>
                <w:rFonts w:cs="Calibri"/>
              </w:rPr>
            </w:pPr>
            <w:r>
              <w:rPr>
                <w:rFonts w:cs="Calibri"/>
              </w:rPr>
              <w:t xml:space="preserve">Have you humbled yourself like Mary did? </w:t>
            </w:r>
          </w:p>
          <w:p w14:paraId="142C74BE" w14:textId="77777777" w:rsidR="00CE290D" w:rsidRDefault="00CE290D">
            <w:pPr>
              <w:rPr>
                <w:rFonts w:cs="Calibri"/>
              </w:rPr>
            </w:pPr>
          </w:p>
          <w:p w14:paraId="619138F2" w14:textId="77777777" w:rsidR="00CE290D" w:rsidRDefault="00CE290D">
            <w:pPr>
              <w:rPr>
                <w:rFonts w:cs="Calibri"/>
              </w:rPr>
            </w:pPr>
            <w:r>
              <w:rPr>
                <w:rFonts w:cs="Calibri"/>
              </w:rPr>
              <w:t xml:space="preserve">Because if you are relying on yourself, your works, your work ethic, your possessions, your intellect, or anything else in this world God will oppose you </w:t>
            </w:r>
          </w:p>
          <w:p w14:paraId="623021D0" w14:textId="77777777" w:rsidR="00CE290D" w:rsidRDefault="00CE290D">
            <w:pPr>
              <w:rPr>
                <w:rFonts w:cs="Calibri"/>
              </w:rPr>
            </w:pPr>
          </w:p>
          <w:p w14:paraId="1C37054E" w14:textId="77777777" w:rsidR="00CE290D" w:rsidRDefault="00CE290D">
            <w:pPr>
              <w:rPr>
                <w:rFonts w:cs="Calibri"/>
              </w:rPr>
            </w:pPr>
            <w:r>
              <w:rPr>
                <w:rFonts w:cs="Calibri"/>
              </w:rPr>
              <w:t xml:space="preserve">But if you humble yourself before Him = exalt You and lift you up </w:t>
            </w:r>
          </w:p>
          <w:p w14:paraId="154FC233" w14:textId="77777777" w:rsidR="00CE290D" w:rsidRDefault="00CE290D">
            <w:pPr>
              <w:rPr>
                <w:rFonts w:cs="Calibri"/>
              </w:rPr>
            </w:pPr>
          </w:p>
          <w:p w14:paraId="7159D40C" w14:textId="5E81FF04" w:rsidR="000745BA" w:rsidRPr="000C0F56" w:rsidRDefault="00CE290D">
            <w:pPr>
              <w:rPr>
                <w:rFonts w:cs="Calibri"/>
              </w:rPr>
            </w:pPr>
            <w:r>
              <w:rPr>
                <w:rFonts w:cs="Calibri"/>
              </w:rPr>
              <w:t xml:space="preserve">Did Mary know? Yes she knew full well what kind of a child she was bearing  </w:t>
            </w:r>
          </w:p>
        </w:tc>
        <w:tc>
          <w:tcPr>
            <w:tcW w:w="7195" w:type="dxa"/>
            <w:shd w:val="clear" w:color="auto" w:fill="auto"/>
          </w:tcPr>
          <w:p w14:paraId="5F88C893" w14:textId="77777777" w:rsidR="000C0F56" w:rsidRDefault="000C0F56">
            <w:pPr>
              <w:rPr>
                <w:rFonts w:cs="Calibri"/>
                <w:sz w:val="72"/>
                <w:szCs w:val="72"/>
              </w:rPr>
            </w:pPr>
            <w:r>
              <w:rPr>
                <w:rFonts w:cs="Calibri"/>
                <w:sz w:val="72"/>
                <w:szCs w:val="72"/>
              </w:rPr>
              <w:t>18</w:t>
            </w:r>
          </w:p>
          <w:p w14:paraId="744F5162" w14:textId="77777777" w:rsidR="00CE290D" w:rsidRDefault="00CE290D">
            <w:pPr>
              <w:rPr>
                <w:rFonts w:cs="Calibri"/>
              </w:rPr>
            </w:pPr>
            <w:r>
              <w:rPr>
                <w:rFonts w:cs="Calibri"/>
              </w:rPr>
              <w:t xml:space="preserve">God in flesh </w:t>
            </w:r>
          </w:p>
          <w:p w14:paraId="5C45AAD3" w14:textId="77777777" w:rsidR="00CE290D" w:rsidRDefault="00CE290D">
            <w:pPr>
              <w:rPr>
                <w:rFonts w:cs="Calibri"/>
              </w:rPr>
            </w:pPr>
          </w:p>
          <w:p w14:paraId="796EE660" w14:textId="77777777" w:rsidR="00CE290D" w:rsidRDefault="00CE290D">
            <w:pPr>
              <w:rPr>
                <w:rFonts w:cs="Calibri"/>
              </w:rPr>
            </w:pPr>
            <w:r>
              <w:rPr>
                <w:rFonts w:cs="Calibri"/>
              </w:rPr>
              <w:t xml:space="preserve">She also knew she needed to be saved by the very same child </w:t>
            </w:r>
          </w:p>
          <w:p w14:paraId="543F78E9" w14:textId="77777777" w:rsidR="00CE290D" w:rsidRDefault="00CE290D">
            <w:pPr>
              <w:rPr>
                <w:rFonts w:cs="Calibri"/>
              </w:rPr>
            </w:pPr>
          </w:p>
          <w:p w14:paraId="5E2879F8" w14:textId="77777777" w:rsidR="00CE290D" w:rsidRDefault="00CE290D">
            <w:pPr>
              <w:rPr>
                <w:rFonts w:cs="Calibri"/>
              </w:rPr>
            </w:pPr>
            <w:r>
              <w:rPr>
                <w:rFonts w:cs="Calibri"/>
              </w:rPr>
              <w:t xml:space="preserve">Question is: “Do you know?” </w:t>
            </w:r>
          </w:p>
          <w:p w14:paraId="7EE9BA7E" w14:textId="77777777" w:rsidR="00CE290D" w:rsidRDefault="00CE290D">
            <w:pPr>
              <w:rPr>
                <w:rFonts w:cs="Calibri"/>
              </w:rPr>
            </w:pPr>
          </w:p>
          <w:p w14:paraId="38436413" w14:textId="77777777" w:rsidR="00CE290D" w:rsidRDefault="00740089">
            <w:pPr>
              <w:rPr>
                <w:rFonts w:cs="Calibri"/>
              </w:rPr>
            </w:pPr>
            <w:r>
              <w:rPr>
                <w:rFonts w:cs="Calibri"/>
              </w:rPr>
              <w:t xml:space="preserve">And not only do you know, but what are you going to do about it? </w:t>
            </w:r>
          </w:p>
          <w:p w14:paraId="4ACD7DD0" w14:textId="77777777" w:rsidR="00740089" w:rsidRDefault="00740089">
            <w:pPr>
              <w:rPr>
                <w:rFonts w:cs="Calibri"/>
              </w:rPr>
            </w:pPr>
          </w:p>
          <w:p w14:paraId="0A5CDE59" w14:textId="77777777" w:rsidR="00740089" w:rsidRDefault="00740089">
            <w:pPr>
              <w:rPr>
                <w:rFonts w:cs="Calibri"/>
              </w:rPr>
            </w:pPr>
            <w:r>
              <w:rPr>
                <w:rFonts w:cs="Calibri"/>
              </w:rPr>
              <w:t xml:space="preserve">Are you just going to walk out of this sanctuary knowing the facts of Mary’s song? </w:t>
            </w:r>
          </w:p>
          <w:p w14:paraId="255FEE87" w14:textId="77777777" w:rsidR="00740089" w:rsidRDefault="00740089">
            <w:pPr>
              <w:rPr>
                <w:rFonts w:cs="Calibri"/>
              </w:rPr>
            </w:pPr>
          </w:p>
          <w:p w14:paraId="522B0D3D" w14:textId="77777777" w:rsidR="00740089" w:rsidRDefault="00740089">
            <w:pPr>
              <w:rPr>
                <w:rFonts w:cs="Calibri"/>
              </w:rPr>
            </w:pPr>
            <w:r>
              <w:rPr>
                <w:rFonts w:cs="Calibri"/>
              </w:rPr>
              <w:t xml:space="preserve">Or are you to respond to command of Lord = abandon everything in way of Jesus = follow Him? </w:t>
            </w:r>
          </w:p>
          <w:p w14:paraId="36749D8B" w14:textId="77777777" w:rsidR="008D4170" w:rsidRDefault="008D4170">
            <w:pPr>
              <w:rPr>
                <w:rFonts w:cs="Calibri"/>
              </w:rPr>
            </w:pPr>
          </w:p>
          <w:p w14:paraId="05CEA3AE" w14:textId="77777777" w:rsidR="008D4170" w:rsidRDefault="008D4170">
            <w:pPr>
              <w:rPr>
                <w:rFonts w:cs="Calibri"/>
              </w:rPr>
            </w:pPr>
            <w:r>
              <w:rPr>
                <w:rFonts w:cs="Calibri"/>
              </w:rPr>
              <w:t xml:space="preserve">Let’s pray </w:t>
            </w:r>
          </w:p>
          <w:p w14:paraId="74ABF54E" w14:textId="77777777" w:rsidR="008D4170" w:rsidRDefault="008D4170">
            <w:pPr>
              <w:rPr>
                <w:rFonts w:cs="Calibri"/>
              </w:rPr>
            </w:pPr>
          </w:p>
          <w:p w14:paraId="12DF1834" w14:textId="77777777" w:rsidR="008D4170" w:rsidRDefault="008D4170">
            <w:pPr>
              <w:rPr>
                <w:rFonts w:cs="Calibri"/>
              </w:rPr>
            </w:pPr>
            <w:r>
              <w:rPr>
                <w:rFonts w:cs="Calibri"/>
              </w:rPr>
              <w:t xml:space="preserve">Benediction: </w:t>
            </w:r>
            <w:r w:rsidR="00F072F8">
              <w:rPr>
                <w:rFonts w:cs="Calibri"/>
              </w:rPr>
              <w:t xml:space="preserve">Genesis 49:10 </w:t>
            </w:r>
          </w:p>
          <w:p w14:paraId="6DEE1A1B" w14:textId="77777777" w:rsidR="00F072F8" w:rsidRDefault="00F072F8">
            <w:pPr>
              <w:rPr>
                <w:rFonts w:cs="Calibri"/>
              </w:rPr>
            </w:pPr>
          </w:p>
          <w:p w14:paraId="1E28C83F" w14:textId="15231395" w:rsidR="00F072F8" w:rsidRPr="00F072F8" w:rsidRDefault="00F072F8">
            <w:pPr>
              <w:rPr>
                <w:rFonts w:asciiTheme="minorHAnsi" w:hAnsiTheme="minorHAnsi" w:cstheme="minorHAnsi"/>
                <w:i/>
                <w:iCs/>
              </w:rPr>
            </w:pPr>
            <w:r>
              <w:rPr>
                <w:rStyle w:val="text"/>
                <w:rFonts w:asciiTheme="minorHAnsi" w:hAnsiTheme="minorHAnsi" w:cstheme="minorHAnsi"/>
                <w:i/>
                <w:iCs/>
                <w:color w:val="000000"/>
              </w:rPr>
              <w:t>“</w:t>
            </w:r>
            <w:r w:rsidRPr="00F072F8">
              <w:rPr>
                <w:rStyle w:val="text"/>
                <w:rFonts w:asciiTheme="minorHAnsi" w:hAnsiTheme="minorHAnsi" w:cstheme="minorHAnsi"/>
                <w:i/>
                <w:iCs/>
                <w:color w:val="000000"/>
              </w:rPr>
              <w:t>The scepter shall not depart from Judah,</w:t>
            </w:r>
            <w:r w:rsidRPr="00F072F8">
              <w:rPr>
                <w:rFonts w:asciiTheme="minorHAnsi" w:hAnsiTheme="minorHAnsi" w:cstheme="minorHAnsi"/>
                <w:i/>
                <w:iCs/>
                <w:color w:val="000000"/>
              </w:rPr>
              <w:br/>
            </w:r>
            <w:r w:rsidRPr="00F072F8">
              <w:rPr>
                <w:rStyle w:val="text"/>
                <w:rFonts w:asciiTheme="minorHAnsi" w:hAnsiTheme="minorHAnsi" w:cstheme="minorHAnsi"/>
                <w:i/>
                <w:iCs/>
                <w:color w:val="000000"/>
              </w:rPr>
              <w:t>Nor the ruler’s staff from between his feet, Until Shiloh comes, And</w:t>
            </w:r>
            <w:r w:rsidRPr="00F072F8">
              <w:rPr>
                <w:rStyle w:val="apple-converted-space"/>
                <w:rFonts w:asciiTheme="minorHAnsi" w:hAnsiTheme="minorHAnsi" w:cstheme="minorHAnsi"/>
                <w:i/>
                <w:iCs/>
                <w:color w:val="000000"/>
              </w:rPr>
              <w:t> </w:t>
            </w:r>
            <w:r w:rsidRPr="00F072F8">
              <w:rPr>
                <w:rStyle w:val="text"/>
                <w:rFonts w:asciiTheme="minorHAnsi" w:hAnsiTheme="minorHAnsi" w:cstheme="minorHAnsi"/>
                <w:i/>
                <w:iCs/>
                <w:color w:val="000000"/>
              </w:rPr>
              <w:t>to him</w:t>
            </w:r>
            <w:r w:rsidRPr="00F072F8">
              <w:rPr>
                <w:rStyle w:val="apple-converted-space"/>
                <w:rFonts w:asciiTheme="minorHAnsi" w:hAnsiTheme="minorHAnsi" w:cstheme="minorHAnsi"/>
                <w:i/>
                <w:iCs/>
                <w:color w:val="000000"/>
              </w:rPr>
              <w:t> </w:t>
            </w:r>
            <w:r w:rsidRPr="00F072F8">
              <w:rPr>
                <w:rStyle w:val="text"/>
                <w:rFonts w:asciiTheme="minorHAnsi" w:hAnsiTheme="minorHAnsi" w:cstheme="minorHAnsi"/>
                <w:i/>
                <w:iCs/>
                <w:color w:val="000000"/>
              </w:rPr>
              <w:t>shall be</w:t>
            </w:r>
            <w:r w:rsidRPr="00F072F8">
              <w:rPr>
                <w:rStyle w:val="apple-converted-space"/>
                <w:rFonts w:asciiTheme="minorHAnsi" w:hAnsiTheme="minorHAnsi" w:cstheme="minorHAnsi"/>
                <w:i/>
                <w:iCs/>
                <w:color w:val="000000"/>
              </w:rPr>
              <w:t> </w:t>
            </w:r>
            <w:r w:rsidRPr="00F072F8">
              <w:rPr>
                <w:rStyle w:val="text"/>
                <w:rFonts w:asciiTheme="minorHAnsi" w:hAnsiTheme="minorHAnsi" w:cstheme="minorHAnsi"/>
                <w:i/>
                <w:iCs/>
                <w:color w:val="000000"/>
              </w:rPr>
              <w:t>the obedience of the peoples.</w:t>
            </w:r>
            <w:r>
              <w:rPr>
                <w:rStyle w:val="text"/>
                <w:rFonts w:asciiTheme="minorHAnsi" w:hAnsiTheme="minorHAnsi" w:cstheme="minorHAnsi"/>
                <w:i/>
                <w:iCs/>
                <w:color w:val="000000"/>
              </w:rPr>
              <w:t>”</w:t>
            </w:r>
          </w:p>
        </w:tc>
      </w:tr>
    </w:tbl>
    <w:p w14:paraId="49B67AFE"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2A"/>
    <w:rsid w:val="0002714F"/>
    <w:rsid w:val="000638AB"/>
    <w:rsid w:val="000745BA"/>
    <w:rsid w:val="000C0F56"/>
    <w:rsid w:val="00124A4E"/>
    <w:rsid w:val="001F598D"/>
    <w:rsid w:val="00341620"/>
    <w:rsid w:val="003972ED"/>
    <w:rsid w:val="004356C7"/>
    <w:rsid w:val="0052040D"/>
    <w:rsid w:val="005329AB"/>
    <w:rsid w:val="00646446"/>
    <w:rsid w:val="0067188B"/>
    <w:rsid w:val="00740089"/>
    <w:rsid w:val="007A2605"/>
    <w:rsid w:val="007E56F5"/>
    <w:rsid w:val="00894463"/>
    <w:rsid w:val="008D4170"/>
    <w:rsid w:val="008E73B6"/>
    <w:rsid w:val="009514BD"/>
    <w:rsid w:val="00964658"/>
    <w:rsid w:val="00995A2A"/>
    <w:rsid w:val="009B3CBC"/>
    <w:rsid w:val="009D6B6B"/>
    <w:rsid w:val="009E74A3"/>
    <w:rsid w:val="00A94551"/>
    <w:rsid w:val="00AB3B5F"/>
    <w:rsid w:val="00B15058"/>
    <w:rsid w:val="00B156DD"/>
    <w:rsid w:val="00BB1D03"/>
    <w:rsid w:val="00CE290D"/>
    <w:rsid w:val="00E23A18"/>
    <w:rsid w:val="00E74805"/>
    <w:rsid w:val="00F072F8"/>
    <w:rsid w:val="00FD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B90E"/>
  <w15:chartTrackingRefBased/>
  <w15:docId w15:val="{45AE8214-9169-0849-8CC5-1CE6232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124A4E"/>
  </w:style>
  <w:style w:type="character" w:customStyle="1" w:styleId="apple-converted-space">
    <w:name w:val="apple-converted-space"/>
    <w:basedOn w:val="DefaultParagraphFont"/>
    <w:rsid w:val="00124A4E"/>
  </w:style>
  <w:style w:type="character" w:styleId="Hyperlink">
    <w:name w:val="Hyperlink"/>
    <w:basedOn w:val="DefaultParagraphFont"/>
    <w:uiPriority w:val="99"/>
    <w:semiHidden/>
    <w:unhideWhenUsed/>
    <w:rsid w:val="00124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98</TotalTime>
  <Pages>10</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22</cp:revision>
  <dcterms:created xsi:type="dcterms:W3CDTF">2024-12-18T20:01:00Z</dcterms:created>
  <dcterms:modified xsi:type="dcterms:W3CDTF">2024-12-23T17:37:00Z</dcterms:modified>
</cp:coreProperties>
</file>